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1DF48" w14:textId="77777777" w:rsidR="00DA65FA" w:rsidRDefault="00DA65FA">
      <w:pPr>
        <w:rPr>
          <w:b/>
          <w:bCs/>
        </w:rPr>
      </w:pPr>
    </w:p>
    <w:p w14:paraId="4E57C731" w14:textId="77777777" w:rsidR="00DA65FA" w:rsidRDefault="00DA65FA">
      <w:pPr>
        <w:rPr>
          <w:b/>
          <w:bCs/>
        </w:rPr>
      </w:pPr>
    </w:p>
    <w:p w14:paraId="4FE00872" w14:textId="77777777" w:rsidR="00DA65FA" w:rsidRDefault="00DA65FA">
      <w:pPr>
        <w:rPr>
          <w:b/>
          <w:bCs/>
        </w:rPr>
      </w:pPr>
    </w:p>
    <w:p w14:paraId="79AC3C63" w14:textId="57A01497" w:rsidR="00DA65FA" w:rsidRDefault="00DA65FA">
      <w:pPr>
        <w:rPr>
          <w:b/>
          <w:bCs/>
        </w:rPr>
      </w:pPr>
    </w:p>
    <w:p w14:paraId="0AA35B90" w14:textId="5A96C3B9" w:rsidR="00DA65FA" w:rsidRDefault="004342D5">
      <w:pPr>
        <w:rPr>
          <w:b/>
          <w:bCs/>
        </w:rPr>
      </w:pPr>
      <w:r w:rsidRPr="00366D19">
        <w:rPr>
          <w:rFonts w:cs="Helvetica"/>
          <w:b/>
          <w:noProof/>
        </w:rPr>
        <w:drawing>
          <wp:inline distT="0" distB="0" distL="0" distR="0" wp14:anchorId="64DF8970" wp14:editId="6EA889D7">
            <wp:extent cx="1428750" cy="1071563"/>
            <wp:effectExtent l="0" t="0" r="0" b="0"/>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thumbnail.jpg"/>
                    <pic:cNvPicPr/>
                  </pic:nvPicPr>
                  <pic:blipFill>
                    <a:blip r:embed="rId11">
                      <a:extLst>
                        <a:ext uri="{28A0092B-C50C-407E-A947-70E740481C1C}">
                          <a14:useLocalDpi xmlns:a14="http://schemas.microsoft.com/office/drawing/2010/main" val="0"/>
                        </a:ext>
                      </a:extLst>
                    </a:blip>
                    <a:stretch>
                      <a:fillRect/>
                    </a:stretch>
                  </pic:blipFill>
                  <pic:spPr>
                    <a:xfrm>
                      <a:off x="0" y="0"/>
                      <a:ext cx="1428750" cy="1071563"/>
                    </a:xfrm>
                    <a:prstGeom prst="rect">
                      <a:avLst/>
                    </a:prstGeom>
                  </pic:spPr>
                </pic:pic>
              </a:graphicData>
            </a:graphic>
          </wp:inline>
        </w:drawing>
      </w:r>
    </w:p>
    <w:p w14:paraId="64AECB2B" w14:textId="77777777" w:rsidR="00DA65FA" w:rsidRDefault="00DA65FA">
      <w:pPr>
        <w:rPr>
          <w:b/>
          <w:bCs/>
        </w:rPr>
      </w:pPr>
    </w:p>
    <w:p w14:paraId="1DC2D95B" w14:textId="6BBA099C" w:rsidR="00F26C20" w:rsidRPr="003676BC" w:rsidRDefault="005D28F1">
      <w:pPr>
        <w:rPr>
          <w:b/>
          <w:bCs/>
          <w:caps/>
          <w:sz w:val="40"/>
          <w:szCs w:val="40"/>
        </w:rPr>
      </w:pPr>
      <w:r w:rsidRPr="003676BC">
        <w:rPr>
          <w:b/>
          <w:bCs/>
          <w:caps/>
          <w:sz w:val="40"/>
          <w:szCs w:val="40"/>
        </w:rPr>
        <w:t xml:space="preserve">Mental Health </w:t>
      </w:r>
      <w:r w:rsidR="00C26AEB" w:rsidRPr="003676BC">
        <w:rPr>
          <w:b/>
          <w:bCs/>
          <w:caps/>
          <w:sz w:val="40"/>
          <w:szCs w:val="40"/>
        </w:rPr>
        <w:t>Management Plan</w:t>
      </w:r>
    </w:p>
    <w:p w14:paraId="6FDC3647" w14:textId="4D019D1C" w:rsidR="005D28F1" w:rsidRDefault="005D28F1"/>
    <w:p w14:paraId="67FDCD6F" w14:textId="77777777" w:rsidR="00B41E46" w:rsidRPr="00366D19" w:rsidRDefault="00B41E46" w:rsidP="00B41E46">
      <w:pPr>
        <w:spacing w:after="0"/>
        <w:rPr>
          <w:rFonts w:cs="Helvetica"/>
          <w:b/>
        </w:rPr>
      </w:pPr>
      <w:r w:rsidRPr="00366D19">
        <w:rPr>
          <w:rFonts w:cs="Helvetica"/>
          <w:b/>
        </w:rPr>
        <w:t>Introduction:</w:t>
      </w:r>
    </w:p>
    <w:p w14:paraId="7333B485" w14:textId="0D44B049" w:rsidR="00273C38" w:rsidRDefault="00273C38">
      <w:r>
        <w:t xml:space="preserve">This </w:t>
      </w:r>
      <w:r w:rsidR="00881B29">
        <w:t>M</w:t>
      </w:r>
      <w:r>
        <w:t xml:space="preserve">anagement </w:t>
      </w:r>
      <w:r w:rsidR="00881B29">
        <w:t>P</w:t>
      </w:r>
      <w:r>
        <w:t>lan is intended to govern business activities in managing mental</w:t>
      </w:r>
      <w:r w:rsidR="003A1C86">
        <w:t xml:space="preserve"> ill-health and promote the well being and welfare of </w:t>
      </w:r>
      <w:r w:rsidR="00881B29">
        <w:t>the people working at and for AMH Civil.</w:t>
      </w:r>
    </w:p>
    <w:p w14:paraId="1B1C2E9F" w14:textId="7872FA32" w:rsidR="00881B29" w:rsidRDefault="00881B29">
      <w:r>
        <w:t xml:space="preserve">The Management Plan </w:t>
      </w:r>
      <w:r w:rsidR="00450135">
        <w:t xml:space="preserve">will document strategies, procedures and actions in accordance with the </w:t>
      </w:r>
      <w:r w:rsidR="00717084">
        <w:t xml:space="preserve">three areas nominated by the </w:t>
      </w:r>
      <w:r w:rsidR="00450135" w:rsidRPr="00415117">
        <w:rPr>
          <w:i/>
          <w:iCs/>
        </w:rPr>
        <w:t>National Workplace Initiative Blueprint for Mentall</w:t>
      </w:r>
      <w:r w:rsidR="00717084" w:rsidRPr="00415117">
        <w:rPr>
          <w:i/>
          <w:iCs/>
        </w:rPr>
        <w:t>y</w:t>
      </w:r>
      <w:r w:rsidR="00450135" w:rsidRPr="00415117">
        <w:rPr>
          <w:i/>
          <w:iCs/>
        </w:rPr>
        <w:t xml:space="preserve"> Health</w:t>
      </w:r>
      <w:r w:rsidR="00717084" w:rsidRPr="00415117">
        <w:rPr>
          <w:i/>
          <w:iCs/>
        </w:rPr>
        <w:t>y</w:t>
      </w:r>
      <w:r w:rsidR="00450135" w:rsidRPr="00415117">
        <w:rPr>
          <w:i/>
          <w:iCs/>
        </w:rPr>
        <w:t xml:space="preserve"> Workplaces</w:t>
      </w:r>
      <w:r w:rsidR="00717084">
        <w:t>:</w:t>
      </w:r>
    </w:p>
    <w:p w14:paraId="70557EE9" w14:textId="77777777" w:rsidR="00717084" w:rsidRDefault="00717084" w:rsidP="00717084">
      <w:pPr>
        <w:pStyle w:val="ListParagraph"/>
        <w:numPr>
          <w:ilvl w:val="0"/>
          <w:numId w:val="1"/>
        </w:numPr>
      </w:pPr>
      <w:r>
        <w:t>Protect – Identify and manage work related risks to mental health</w:t>
      </w:r>
    </w:p>
    <w:p w14:paraId="1AF2A7B5" w14:textId="77777777" w:rsidR="00717084" w:rsidRDefault="00717084" w:rsidP="00717084">
      <w:pPr>
        <w:pStyle w:val="ListParagraph"/>
        <w:numPr>
          <w:ilvl w:val="0"/>
          <w:numId w:val="1"/>
        </w:numPr>
      </w:pPr>
      <w:r>
        <w:t>Respond – Build capability to identify and respond to support people experiencing mental ill-health or distress</w:t>
      </w:r>
    </w:p>
    <w:p w14:paraId="6A18965B" w14:textId="77777777" w:rsidR="00717084" w:rsidRDefault="00717084" w:rsidP="00717084">
      <w:pPr>
        <w:pStyle w:val="ListParagraph"/>
        <w:numPr>
          <w:ilvl w:val="0"/>
          <w:numId w:val="1"/>
        </w:numPr>
      </w:pPr>
      <w:r>
        <w:t>Promote – Recognise and enhance the positive aspects of work that contribute to good mental health</w:t>
      </w:r>
    </w:p>
    <w:p w14:paraId="411BF5C7" w14:textId="77777777" w:rsidR="00273C38" w:rsidRDefault="00273C38"/>
    <w:p w14:paraId="121E0533" w14:textId="77777777" w:rsidR="00213930" w:rsidRPr="001D2800" w:rsidRDefault="00213930" w:rsidP="00213930">
      <w:pPr>
        <w:spacing w:after="0"/>
        <w:rPr>
          <w:rFonts w:cs="Helvetica"/>
          <w:b/>
          <w:bCs/>
        </w:rPr>
      </w:pPr>
      <w:r w:rsidRPr="00366D19">
        <w:rPr>
          <w:rFonts w:cs="Helvetica"/>
          <w:b/>
          <w:bCs/>
        </w:rPr>
        <w:t xml:space="preserve">Interested </w:t>
      </w:r>
      <w:r w:rsidRPr="001D2800">
        <w:rPr>
          <w:rFonts w:cs="Helvetica"/>
          <w:b/>
          <w:bCs/>
        </w:rPr>
        <w:t>Parties</w:t>
      </w:r>
    </w:p>
    <w:p w14:paraId="24BA3C90" w14:textId="46948502" w:rsidR="00213930" w:rsidRPr="001D2800" w:rsidRDefault="00213930" w:rsidP="00213930">
      <w:pPr>
        <w:spacing w:after="0"/>
        <w:rPr>
          <w:rFonts w:cs="Helvetica"/>
          <w:caps/>
          <w:color w:val="4472C4" w:themeColor="accent1"/>
        </w:rPr>
      </w:pPr>
      <w:r w:rsidRPr="001D2800">
        <w:rPr>
          <w:rFonts w:cs="Helvetica"/>
        </w:rPr>
        <w:t xml:space="preserve">This </w:t>
      </w:r>
      <w:r w:rsidRPr="001D2800">
        <w:rPr>
          <w:rFonts w:cs="Helvetica"/>
          <w:b/>
          <w:bCs/>
        </w:rPr>
        <w:t xml:space="preserve">Management Plan </w:t>
      </w:r>
      <w:r w:rsidRPr="001D2800">
        <w:rPr>
          <w:rFonts w:cs="Helvetica"/>
        </w:rPr>
        <w:t>applies to all AMH Civil workers and contractors.</w:t>
      </w:r>
    </w:p>
    <w:p w14:paraId="3475467D" w14:textId="77777777" w:rsidR="00213930" w:rsidRDefault="00213930"/>
    <w:p w14:paraId="6BDA0A46" w14:textId="1279DAF2" w:rsidR="00B41E46" w:rsidRPr="00DA3176" w:rsidRDefault="00DA3176">
      <w:pPr>
        <w:rPr>
          <w:b/>
          <w:bCs/>
        </w:rPr>
      </w:pPr>
      <w:r w:rsidRPr="00DA3176">
        <w:rPr>
          <w:b/>
          <w:bCs/>
        </w:rPr>
        <w:t>Relevant Standards:</w:t>
      </w:r>
    </w:p>
    <w:p w14:paraId="0C28A31A" w14:textId="32530348" w:rsidR="00B41E46" w:rsidRDefault="00DA3176">
      <w:pPr>
        <w:rPr>
          <w:i/>
          <w:iCs/>
        </w:rPr>
      </w:pPr>
      <w:r w:rsidRPr="00415117">
        <w:rPr>
          <w:i/>
          <w:iCs/>
        </w:rPr>
        <w:t>National Workplace Initiative Blueprint for Mentally Healthy Workplaces</w:t>
      </w:r>
    </w:p>
    <w:p w14:paraId="7F59AF0E" w14:textId="0D0A843B" w:rsidR="00DA3176" w:rsidRDefault="005C10C9">
      <w:r>
        <w:t>Refer to references at end of document for other literature sources used in the development of this plan.</w:t>
      </w:r>
    </w:p>
    <w:p w14:paraId="07E7132E" w14:textId="77777777" w:rsidR="00D5326A" w:rsidRDefault="00D5326A"/>
    <w:p w14:paraId="0C2FB764" w14:textId="77777777" w:rsidR="00D5326A" w:rsidRPr="00366D19" w:rsidRDefault="00D5326A" w:rsidP="00D5326A">
      <w:pPr>
        <w:spacing w:after="0"/>
        <w:rPr>
          <w:rFonts w:cs="Helvetica"/>
          <w:b/>
          <w:bCs/>
        </w:rPr>
      </w:pPr>
      <w:r w:rsidRPr="00366D19">
        <w:rPr>
          <w:rFonts w:cs="Helvetica"/>
          <w:b/>
          <w:bCs/>
        </w:rPr>
        <w:t>Mandatory Training Requirements</w:t>
      </w:r>
    </w:p>
    <w:p w14:paraId="1D9B2E07" w14:textId="1EDBFACB" w:rsidR="00D5326A" w:rsidRPr="00366D19" w:rsidRDefault="00D5326A" w:rsidP="00D5326A">
      <w:pPr>
        <w:spacing w:after="0"/>
        <w:rPr>
          <w:rFonts w:cs="Helvetica"/>
        </w:rPr>
      </w:pPr>
      <w:r>
        <w:rPr>
          <w:rFonts w:cs="Helvetica"/>
        </w:rPr>
        <w:t>Mental Health First Aid training – St Johns or other approved training body</w:t>
      </w:r>
    </w:p>
    <w:p w14:paraId="5C92F0E0" w14:textId="77777777" w:rsidR="00D5326A" w:rsidRDefault="00D5326A"/>
    <w:tbl>
      <w:tblPr>
        <w:tblStyle w:val="GridTable1Light-Accent5"/>
        <w:tblW w:w="0" w:type="auto"/>
        <w:tblLook w:val="04A0" w:firstRow="1" w:lastRow="0" w:firstColumn="1" w:lastColumn="0" w:noHBand="0" w:noVBand="1"/>
      </w:tblPr>
      <w:tblGrid>
        <w:gridCol w:w="4643"/>
        <w:gridCol w:w="2778"/>
        <w:gridCol w:w="1595"/>
      </w:tblGrid>
      <w:tr w:rsidR="00C77896" w:rsidRPr="00974AB8" w14:paraId="4E86A21F" w14:textId="77777777" w:rsidTr="00600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Pr>
          <w:p w14:paraId="0A4985AB" w14:textId="77777777" w:rsidR="00C77896" w:rsidRPr="00974AB8" w:rsidRDefault="00C77896" w:rsidP="0060032A">
            <w:pPr>
              <w:rPr>
                <w:rFonts w:ascii="Helvetica" w:hAnsi="Helvetica" w:cs="Helvetica"/>
              </w:rPr>
            </w:pPr>
            <w:r w:rsidRPr="00974AB8">
              <w:rPr>
                <w:rFonts w:ascii="Helvetica" w:hAnsi="Helvetica" w:cs="Helvetica"/>
              </w:rPr>
              <w:t>Change</w:t>
            </w:r>
          </w:p>
        </w:tc>
        <w:tc>
          <w:tcPr>
            <w:tcW w:w="2778" w:type="dxa"/>
          </w:tcPr>
          <w:p w14:paraId="419996CF" w14:textId="77777777" w:rsidR="00C77896" w:rsidRPr="00974AB8" w:rsidRDefault="00C77896" w:rsidP="0060032A">
            <w:pPr>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974AB8">
              <w:rPr>
                <w:rFonts w:ascii="Helvetica" w:hAnsi="Helvetica" w:cs="Helvetica"/>
              </w:rPr>
              <w:t>Authorised By</w:t>
            </w:r>
          </w:p>
        </w:tc>
        <w:tc>
          <w:tcPr>
            <w:tcW w:w="1595" w:type="dxa"/>
          </w:tcPr>
          <w:p w14:paraId="3C3B6B0D" w14:textId="77777777" w:rsidR="00C77896" w:rsidRPr="00974AB8" w:rsidRDefault="00C77896" w:rsidP="0060032A">
            <w:pPr>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974AB8">
              <w:rPr>
                <w:rFonts w:ascii="Helvetica" w:hAnsi="Helvetica" w:cs="Helvetica"/>
              </w:rPr>
              <w:t>Date</w:t>
            </w:r>
          </w:p>
        </w:tc>
      </w:tr>
      <w:tr w:rsidR="00C77896" w:rsidRPr="00974AB8" w14:paraId="62234EEA" w14:textId="77777777" w:rsidTr="0060032A">
        <w:tc>
          <w:tcPr>
            <w:cnfStyle w:val="001000000000" w:firstRow="0" w:lastRow="0" w:firstColumn="1" w:lastColumn="0" w:oddVBand="0" w:evenVBand="0" w:oddHBand="0" w:evenHBand="0" w:firstRowFirstColumn="0" w:firstRowLastColumn="0" w:lastRowFirstColumn="0" w:lastRowLastColumn="0"/>
            <w:tcW w:w="4643" w:type="dxa"/>
          </w:tcPr>
          <w:p w14:paraId="1E065548" w14:textId="0C5F5E22" w:rsidR="00C77896" w:rsidRPr="00974AB8" w:rsidRDefault="00974AB8" w:rsidP="0060032A">
            <w:pPr>
              <w:rPr>
                <w:rFonts w:ascii="Helvetica" w:hAnsi="Helvetica" w:cs="Helvetica"/>
                <w:b w:val="0"/>
                <w:bCs w:val="0"/>
                <w:sz w:val="18"/>
                <w:szCs w:val="18"/>
              </w:rPr>
            </w:pPr>
            <w:r>
              <w:rPr>
                <w:rFonts w:ascii="Helvetica" w:hAnsi="Helvetica" w:cs="Helvetica"/>
                <w:b w:val="0"/>
                <w:bCs w:val="0"/>
                <w:sz w:val="18"/>
                <w:szCs w:val="18"/>
              </w:rPr>
              <w:t>Issued for consultation</w:t>
            </w:r>
          </w:p>
        </w:tc>
        <w:tc>
          <w:tcPr>
            <w:tcW w:w="2778" w:type="dxa"/>
          </w:tcPr>
          <w:p w14:paraId="740272B6" w14:textId="25E382C5" w:rsidR="00C77896" w:rsidRPr="00974AB8" w:rsidRDefault="00974AB8" w:rsidP="0060032A">
            <w:pPr>
              <w:cnfStyle w:val="000000000000" w:firstRow="0" w:lastRow="0" w:firstColumn="0" w:lastColumn="0" w:oddVBand="0" w:evenVBand="0" w:oddHBand="0" w:evenHBand="0" w:firstRowFirstColumn="0" w:firstRowLastColumn="0" w:lastRowFirstColumn="0" w:lastRowLastColumn="0"/>
              <w:rPr>
                <w:rFonts w:ascii="Helvetica" w:hAnsi="Helvetica" w:cs="Helvetica"/>
                <w:sz w:val="18"/>
                <w:szCs w:val="18"/>
              </w:rPr>
            </w:pPr>
            <w:r>
              <w:rPr>
                <w:rFonts w:ascii="Helvetica" w:hAnsi="Helvetica" w:cs="Helvetica"/>
                <w:sz w:val="18"/>
                <w:szCs w:val="18"/>
              </w:rPr>
              <w:t>J Mansell</w:t>
            </w:r>
          </w:p>
        </w:tc>
        <w:tc>
          <w:tcPr>
            <w:tcW w:w="1595" w:type="dxa"/>
          </w:tcPr>
          <w:p w14:paraId="1CF79BDE" w14:textId="7D566C6F" w:rsidR="00C77896" w:rsidRPr="00974AB8" w:rsidRDefault="00974AB8" w:rsidP="0060032A">
            <w:pPr>
              <w:cnfStyle w:val="000000000000" w:firstRow="0" w:lastRow="0" w:firstColumn="0" w:lastColumn="0" w:oddVBand="0" w:evenVBand="0" w:oddHBand="0" w:evenHBand="0" w:firstRowFirstColumn="0" w:firstRowLastColumn="0" w:lastRowFirstColumn="0" w:lastRowLastColumn="0"/>
              <w:rPr>
                <w:rFonts w:ascii="Helvetica" w:hAnsi="Helvetica" w:cs="Helvetica"/>
                <w:sz w:val="18"/>
                <w:szCs w:val="18"/>
              </w:rPr>
            </w:pPr>
            <w:r>
              <w:rPr>
                <w:rFonts w:ascii="Helvetica" w:hAnsi="Helvetica" w:cs="Helvetica"/>
                <w:sz w:val="18"/>
                <w:szCs w:val="18"/>
              </w:rPr>
              <w:t>12/7/2022</w:t>
            </w:r>
          </w:p>
        </w:tc>
      </w:tr>
      <w:tr w:rsidR="00C77896" w:rsidRPr="00974AB8" w14:paraId="16199E26" w14:textId="77777777" w:rsidTr="0060032A">
        <w:tc>
          <w:tcPr>
            <w:cnfStyle w:val="001000000000" w:firstRow="0" w:lastRow="0" w:firstColumn="1" w:lastColumn="0" w:oddVBand="0" w:evenVBand="0" w:oddHBand="0" w:evenHBand="0" w:firstRowFirstColumn="0" w:firstRowLastColumn="0" w:lastRowFirstColumn="0" w:lastRowLastColumn="0"/>
            <w:tcW w:w="4643" w:type="dxa"/>
          </w:tcPr>
          <w:p w14:paraId="7F975AD8" w14:textId="152F299D" w:rsidR="00C77896" w:rsidRPr="00974AB8" w:rsidRDefault="00C77896" w:rsidP="0060032A">
            <w:pPr>
              <w:rPr>
                <w:rFonts w:ascii="Helvetica" w:hAnsi="Helvetica" w:cs="Helvetica"/>
                <w:b w:val="0"/>
                <w:bCs w:val="0"/>
                <w:sz w:val="18"/>
                <w:szCs w:val="18"/>
              </w:rPr>
            </w:pPr>
          </w:p>
        </w:tc>
        <w:tc>
          <w:tcPr>
            <w:tcW w:w="2778" w:type="dxa"/>
          </w:tcPr>
          <w:p w14:paraId="6C8509A0" w14:textId="22724789" w:rsidR="00C77896" w:rsidRPr="00974AB8" w:rsidRDefault="00C77896" w:rsidP="0060032A">
            <w:pPr>
              <w:cnfStyle w:val="000000000000" w:firstRow="0" w:lastRow="0" w:firstColumn="0" w:lastColumn="0" w:oddVBand="0" w:evenVBand="0" w:oddHBand="0" w:evenHBand="0" w:firstRowFirstColumn="0" w:firstRowLastColumn="0" w:lastRowFirstColumn="0" w:lastRowLastColumn="0"/>
              <w:rPr>
                <w:rFonts w:ascii="Helvetica" w:hAnsi="Helvetica" w:cs="Helvetica"/>
                <w:sz w:val="18"/>
                <w:szCs w:val="18"/>
              </w:rPr>
            </w:pPr>
          </w:p>
        </w:tc>
        <w:tc>
          <w:tcPr>
            <w:tcW w:w="1595" w:type="dxa"/>
          </w:tcPr>
          <w:p w14:paraId="46CF3463" w14:textId="7730B3E5" w:rsidR="00C77896" w:rsidRPr="00974AB8" w:rsidRDefault="00C77896" w:rsidP="0060032A">
            <w:pPr>
              <w:cnfStyle w:val="000000000000" w:firstRow="0" w:lastRow="0" w:firstColumn="0" w:lastColumn="0" w:oddVBand="0" w:evenVBand="0" w:oddHBand="0" w:evenHBand="0" w:firstRowFirstColumn="0" w:firstRowLastColumn="0" w:lastRowFirstColumn="0" w:lastRowLastColumn="0"/>
              <w:rPr>
                <w:rFonts w:ascii="Helvetica" w:hAnsi="Helvetica" w:cs="Helvetica"/>
                <w:sz w:val="18"/>
                <w:szCs w:val="18"/>
              </w:rPr>
            </w:pPr>
          </w:p>
        </w:tc>
      </w:tr>
    </w:tbl>
    <w:p w14:paraId="1253A7E6" w14:textId="77777777" w:rsidR="00B41E46" w:rsidRDefault="00B41E46"/>
    <w:sdt>
      <w:sdtPr>
        <w:rPr>
          <w:rFonts w:ascii="Helvetica" w:eastAsiaTheme="minorHAnsi" w:hAnsi="Helvetica" w:cstheme="minorBidi"/>
          <w:color w:val="auto"/>
          <w:sz w:val="22"/>
          <w:szCs w:val="22"/>
          <w:lang w:val="en-AU"/>
        </w:rPr>
        <w:id w:val="-1206259701"/>
        <w:docPartObj>
          <w:docPartGallery w:val="Table of Contents"/>
          <w:docPartUnique/>
        </w:docPartObj>
      </w:sdtPr>
      <w:sdtEndPr>
        <w:rPr>
          <w:b/>
          <w:bCs/>
          <w:noProof/>
        </w:rPr>
      </w:sdtEndPr>
      <w:sdtContent>
        <w:p w14:paraId="796D937E" w14:textId="7C5B77B9" w:rsidR="00156342" w:rsidRPr="004F188B" w:rsidRDefault="00156342">
          <w:pPr>
            <w:pStyle w:val="TOCHeading"/>
            <w:rPr>
              <w:rFonts w:ascii="Helvetica" w:hAnsi="Helvetica" w:cs="Helvetica"/>
              <w:b/>
              <w:bCs/>
              <w:caps/>
              <w:color w:val="auto"/>
              <w:sz w:val="22"/>
              <w:szCs w:val="22"/>
            </w:rPr>
          </w:pPr>
          <w:r w:rsidRPr="004F188B">
            <w:rPr>
              <w:rFonts w:ascii="Helvetica" w:hAnsi="Helvetica" w:cs="Helvetica"/>
              <w:b/>
              <w:bCs/>
              <w:caps/>
              <w:color w:val="auto"/>
              <w:sz w:val="22"/>
              <w:szCs w:val="22"/>
            </w:rPr>
            <w:t>Contents</w:t>
          </w:r>
        </w:p>
        <w:p w14:paraId="684F8B9D" w14:textId="2B421FA5" w:rsidR="001025F5" w:rsidRDefault="00156342">
          <w:pPr>
            <w:pStyle w:val="TOC1"/>
            <w:tabs>
              <w:tab w:val="left" w:pos="440"/>
              <w:tab w:val="right" w:leader="dot" w:pos="9016"/>
            </w:tabs>
            <w:rPr>
              <w:rFonts w:asciiTheme="minorHAnsi" w:eastAsiaTheme="minorEastAsia" w:hAnsiTheme="minorHAnsi"/>
              <w:noProof/>
              <w:lang w:eastAsia="en-AU"/>
            </w:rPr>
          </w:pPr>
          <w:r>
            <w:fldChar w:fldCharType="begin"/>
          </w:r>
          <w:r>
            <w:instrText xml:space="preserve"> TOC \o "1-3" \h \z \u </w:instrText>
          </w:r>
          <w:r>
            <w:fldChar w:fldCharType="separate"/>
          </w:r>
          <w:hyperlink w:anchor="_Toc108531362" w:history="1">
            <w:r w:rsidR="001025F5" w:rsidRPr="008C5F4E">
              <w:rPr>
                <w:rStyle w:val="Hyperlink"/>
                <w:noProof/>
              </w:rPr>
              <w:t>1.</w:t>
            </w:r>
            <w:r w:rsidR="001025F5">
              <w:rPr>
                <w:rFonts w:asciiTheme="minorHAnsi" w:eastAsiaTheme="minorEastAsia" w:hAnsiTheme="minorHAnsi"/>
                <w:noProof/>
                <w:lang w:eastAsia="en-AU"/>
              </w:rPr>
              <w:tab/>
            </w:r>
            <w:r w:rsidR="001025F5" w:rsidRPr="008C5F4E">
              <w:rPr>
                <w:rStyle w:val="Hyperlink"/>
                <w:noProof/>
              </w:rPr>
              <w:t>Definitions</w:t>
            </w:r>
            <w:r w:rsidR="001025F5">
              <w:rPr>
                <w:noProof/>
                <w:webHidden/>
              </w:rPr>
              <w:tab/>
            </w:r>
            <w:r w:rsidR="001025F5">
              <w:rPr>
                <w:noProof/>
                <w:webHidden/>
              </w:rPr>
              <w:fldChar w:fldCharType="begin"/>
            </w:r>
            <w:r w:rsidR="001025F5">
              <w:rPr>
                <w:noProof/>
                <w:webHidden/>
              </w:rPr>
              <w:instrText xml:space="preserve"> PAGEREF _Toc108531362 \h </w:instrText>
            </w:r>
            <w:r w:rsidR="001025F5">
              <w:rPr>
                <w:noProof/>
                <w:webHidden/>
              </w:rPr>
            </w:r>
            <w:r w:rsidR="001025F5">
              <w:rPr>
                <w:noProof/>
                <w:webHidden/>
              </w:rPr>
              <w:fldChar w:fldCharType="separate"/>
            </w:r>
            <w:r w:rsidR="005555AB">
              <w:rPr>
                <w:noProof/>
                <w:webHidden/>
              </w:rPr>
              <w:t>3</w:t>
            </w:r>
            <w:r w:rsidR="001025F5">
              <w:rPr>
                <w:noProof/>
                <w:webHidden/>
              </w:rPr>
              <w:fldChar w:fldCharType="end"/>
            </w:r>
          </w:hyperlink>
        </w:p>
        <w:p w14:paraId="4EABE87E" w14:textId="74C96D97" w:rsidR="001025F5" w:rsidRDefault="00000000">
          <w:pPr>
            <w:pStyle w:val="TOC1"/>
            <w:tabs>
              <w:tab w:val="left" w:pos="440"/>
              <w:tab w:val="right" w:leader="dot" w:pos="9016"/>
            </w:tabs>
            <w:rPr>
              <w:rFonts w:asciiTheme="minorHAnsi" w:eastAsiaTheme="minorEastAsia" w:hAnsiTheme="minorHAnsi"/>
              <w:noProof/>
              <w:lang w:eastAsia="en-AU"/>
            </w:rPr>
          </w:pPr>
          <w:hyperlink w:anchor="_Toc108531363" w:history="1">
            <w:r w:rsidR="001025F5" w:rsidRPr="008C5F4E">
              <w:rPr>
                <w:rStyle w:val="Hyperlink"/>
                <w:noProof/>
              </w:rPr>
              <w:t>2.</w:t>
            </w:r>
            <w:r w:rsidR="001025F5">
              <w:rPr>
                <w:rFonts w:asciiTheme="minorHAnsi" w:eastAsiaTheme="minorEastAsia" w:hAnsiTheme="minorHAnsi"/>
                <w:noProof/>
                <w:lang w:eastAsia="en-AU"/>
              </w:rPr>
              <w:tab/>
            </w:r>
            <w:r w:rsidR="001025F5" w:rsidRPr="008C5F4E">
              <w:rPr>
                <w:rStyle w:val="Hyperlink"/>
                <w:noProof/>
              </w:rPr>
              <w:t>Protect</w:t>
            </w:r>
            <w:r w:rsidR="001025F5">
              <w:rPr>
                <w:noProof/>
                <w:webHidden/>
              </w:rPr>
              <w:tab/>
            </w:r>
            <w:r w:rsidR="001025F5">
              <w:rPr>
                <w:noProof/>
                <w:webHidden/>
              </w:rPr>
              <w:fldChar w:fldCharType="begin"/>
            </w:r>
            <w:r w:rsidR="001025F5">
              <w:rPr>
                <w:noProof/>
                <w:webHidden/>
              </w:rPr>
              <w:instrText xml:space="preserve"> PAGEREF _Toc108531363 \h </w:instrText>
            </w:r>
            <w:r w:rsidR="001025F5">
              <w:rPr>
                <w:noProof/>
                <w:webHidden/>
              </w:rPr>
            </w:r>
            <w:r w:rsidR="001025F5">
              <w:rPr>
                <w:noProof/>
                <w:webHidden/>
              </w:rPr>
              <w:fldChar w:fldCharType="separate"/>
            </w:r>
            <w:r w:rsidR="005555AB">
              <w:rPr>
                <w:noProof/>
                <w:webHidden/>
              </w:rPr>
              <w:t>4</w:t>
            </w:r>
            <w:r w:rsidR="001025F5">
              <w:rPr>
                <w:noProof/>
                <w:webHidden/>
              </w:rPr>
              <w:fldChar w:fldCharType="end"/>
            </w:r>
          </w:hyperlink>
        </w:p>
        <w:p w14:paraId="3402F72D" w14:textId="7CBF7505" w:rsidR="001025F5" w:rsidRDefault="00000000">
          <w:pPr>
            <w:pStyle w:val="TOC2"/>
            <w:tabs>
              <w:tab w:val="left" w:pos="880"/>
              <w:tab w:val="right" w:leader="dot" w:pos="9016"/>
            </w:tabs>
            <w:rPr>
              <w:rFonts w:asciiTheme="minorHAnsi" w:eastAsiaTheme="minorEastAsia" w:hAnsiTheme="minorHAnsi"/>
              <w:noProof/>
              <w:lang w:eastAsia="en-AU"/>
            </w:rPr>
          </w:pPr>
          <w:hyperlink w:anchor="_Toc108531364" w:history="1">
            <w:r w:rsidR="001025F5" w:rsidRPr="008C5F4E">
              <w:rPr>
                <w:rStyle w:val="Hyperlink"/>
                <w:noProof/>
              </w:rPr>
              <w:t>2.1</w:t>
            </w:r>
            <w:r w:rsidR="001025F5">
              <w:rPr>
                <w:rFonts w:asciiTheme="minorHAnsi" w:eastAsiaTheme="minorEastAsia" w:hAnsiTheme="minorHAnsi"/>
                <w:noProof/>
                <w:lang w:eastAsia="en-AU"/>
              </w:rPr>
              <w:tab/>
            </w:r>
            <w:r w:rsidR="001025F5" w:rsidRPr="008C5F4E">
              <w:rPr>
                <w:rStyle w:val="Hyperlink"/>
                <w:noProof/>
              </w:rPr>
              <w:t>The right to a healthy, safe workplace</w:t>
            </w:r>
            <w:r w:rsidR="001025F5">
              <w:rPr>
                <w:noProof/>
                <w:webHidden/>
              </w:rPr>
              <w:tab/>
            </w:r>
            <w:r w:rsidR="001025F5">
              <w:rPr>
                <w:noProof/>
                <w:webHidden/>
              </w:rPr>
              <w:fldChar w:fldCharType="begin"/>
            </w:r>
            <w:r w:rsidR="001025F5">
              <w:rPr>
                <w:noProof/>
                <w:webHidden/>
              </w:rPr>
              <w:instrText xml:space="preserve"> PAGEREF _Toc108531364 \h </w:instrText>
            </w:r>
            <w:r w:rsidR="001025F5">
              <w:rPr>
                <w:noProof/>
                <w:webHidden/>
              </w:rPr>
            </w:r>
            <w:r w:rsidR="001025F5">
              <w:rPr>
                <w:noProof/>
                <w:webHidden/>
              </w:rPr>
              <w:fldChar w:fldCharType="separate"/>
            </w:r>
            <w:r w:rsidR="005555AB">
              <w:rPr>
                <w:noProof/>
                <w:webHidden/>
              </w:rPr>
              <w:t>4</w:t>
            </w:r>
            <w:r w:rsidR="001025F5">
              <w:rPr>
                <w:noProof/>
                <w:webHidden/>
              </w:rPr>
              <w:fldChar w:fldCharType="end"/>
            </w:r>
          </w:hyperlink>
        </w:p>
        <w:p w14:paraId="70D1452C" w14:textId="11DE1BF2" w:rsidR="001025F5" w:rsidRDefault="00000000">
          <w:pPr>
            <w:pStyle w:val="TOC2"/>
            <w:tabs>
              <w:tab w:val="left" w:pos="880"/>
              <w:tab w:val="right" w:leader="dot" w:pos="9016"/>
            </w:tabs>
            <w:rPr>
              <w:rFonts w:asciiTheme="minorHAnsi" w:eastAsiaTheme="minorEastAsia" w:hAnsiTheme="minorHAnsi"/>
              <w:noProof/>
              <w:lang w:eastAsia="en-AU"/>
            </w:rPr>
          </w:pPr>
          <w:hyperlink w:anchor="_Toc108531365" w:history="1">
            <w:r w:rsidR="001025F5" w:rsidRPr="008C5F4E">
              <w:rPr>
                <w:rStyle w:val="Hyperlink"/>
                <w:noProof/>
              </w:rPr>
              <w:t>2.2</w:t>
            </w:r>
            <w:r w:rsidR="001025F5">
              <w:rPr>
                <w:rFonts w:asciiTheme="minorHAnsi" w:eastAsiaTheme="minorEastAsia" w:hAnsiTheme="minorHAnsi"/>
                <w:noProof/>
                <w:lang w:eastAsia="en-AU"/>
              </w:rPr>
              <w:tab/>
            </w:r>
            <w:r w:rsidR="001025F5" w:rsidRPr="008C5F4E">
              <w:rPr>
                <w:rStyle w:val="Hyperlink"/>
                <w:noProof/>
              </w:rPr>
              <w:t>Workplace Psychosocial hazard assessment:</w:t>
            </w:r>
            <w:r w:rsidR="001025F5">
              <w:rPr>
                <w:noProof/>
                <w:webHidden/>
              </w:rPr>
              <w:tab/>
            </w:r>
            <w:r w:rsidR="001025F5">
              <w:rPr>
                <w:noProof/>
                <w:webHidden/>
              </w:rPr>
              <w:fldChar w:fldCharType="begin"/>
            </w:r>
            <w:r w:rsidR="001025F5">
              <w:rPr>
                <w:noProof/>
                <w:webHidden/>
              </w:rPr>
              <w:instrText xml:space="preserve"> PAGEREF _Toc108531365 \h </w:instrText>
            </w:r>
            <w:r w:rsidR="001025F5">
              <w:rPr>
                <w:noProof/>
                <w:webHidden/>
              </w:rPr>
            </w:r>
            <w:r w:rsidR="001025F5">
              <w:rPr>
                <w:noProof/>
                <w:webHidden/>
              </w:rPr>
              <w:fldChar w:fldCharType="separate"/>
            </w:r>
            <w:r w:rsidR="005555AB">
              <w:rPr>
                <w:noProof/>
                <w:webHidden/>
              </w:rPr>
              <w:t>6</w:t>
            </w:r>
            <w:r w:rsidR="001025F5">
              <w:rPr>
                <w:noProof/>
                <w:webHidden/>
              </w:rPr>
              <w:fldChar w:fldCharType="end"/>
            </w:r>
          </w:hyperlink>
        </w:p>
        <w:p w14:paraId="2757A24C" w14:textId="6529EFC9" w:rsidR="001025F5" w:rsidRDefault="00000000">
          <w:pPr>
            <w:pStyle w:val="TOC2"/>
            <w:tabs>
              <w:tab w:val="left" w:pos="880"/>
              <w:tab w:val="right" w:leader="dot" w:pos="9016"/>
            </w:tabs>
            <w:rPr>
              <w:rFonts w:asciiTheme="minorHAnsi" w:eastAsiaTheme="minorEastAsia" w:hAnsiTheme="minorHAnsi"/>
              <w:noProof/>
              <w:lang w:eastAsia="en-AU"/>
            </w:rPr>
          </w:pPr>
          <w:hyperlink w:anchor="_Toc108531366" w:history="1">
            <w:r w:rsidR="001025F5" w:rsidRPr="008C5F4E">
              <w:rPr>
                <w:rStyle w:val="Hyperlink"/>
                <w:noProof/>
              </w:rPr>
              <w:t>2.3</w:t>
            </w:r>
            <w:r w:rsidR="001025F5">
              <w:rPr>
                <w:rFonts w:asciiTheme="minorHAnsi" w:eastAsiaTheme="minorEastAsia" w:hAnsiTheme="minorHAnsi"/>
                <w:noProof/>
                <w:lang w:eastAsia="en-AU"/>
              </w:rPr>
              <w:tab/>
            </w:r>
            <w:r w:rsidR="001025F5" w:rsidRPr="008C5F4E">
              <w:rPr>
                <w:rStyle w:val="Hyperlink"/>
                <w:noProof/>
              </w:rPr>
              <w:t>Implementation:</w:t>
            </w:r>
            <w:r w:rsidR="001025F5">
              <w:rPr>
                <w:noProof/>
                <w:webHidden/>
              </w:rPr>
              <w:tab/>
            </w:r>
            <w:r w:rsidR="001025F5">
              <w:rPr>
                <w:noProof/>
                <w:webHidden/>
              </w:rPr>
              <w:fldChar w:fldCharType="begin"/>
            </w:r>
            <w:r w:rsidR="001025F5">
              <w:rPr>
                <w:noProof/>
                <w:webHidden/>
              </w:rPr>
              <w:instrText xml:space="preserve"> PAGEREF _Toc108531366 \h </w:instrText>
            </w:r>
            <w:r w:rsidR="001025F5">
              <w:rPr>
                <w:noProof/>
                <w:webHidden/>
              </w:rPr>
            </w:r>
            <w:r w:rsidR="001025F5">
              <w:rPr>
                <w:noProof/>
                <w:webHidden/>
              </w:rPr>
              <w:fldChar w:fldCharType="separate"/>
            </w:r>
            <w:r w:rsidR="005555AB">
              <w:rPr>
                <w:noProof/>
                <w:webHidden/>
              </w:rPr>
              <w:t>8</w:t>
            </w:r>
            <w:r w:rsidR="001025F5">
              <w:rPr>
                <w:noProof/>
                <w:webHidden/>
              </w:rPr>
              <w:fldChar w:fldCharType="end"/>
            </w:r>
          </w:hyperlink>
        </w:p>
        <w:p w14:paraId="67F9F415" w14:textId="11694C88" w:rsidR="001025F5" w:rsidRDefault="00000000">
          <w:pPr>
            <w:pStyle w:val="TOC2"/>
            <w:tabs>
              <w:tab w:val="left" w:pos="880"/>
              <w:tab w:val="right" w:leader="dot" w:pos="9016"/>
            </w:tabs>
            <w:rPr>
              <w:rFonts w:asciiTheme="minorHAnsi" w:eastAsiaTheme="minorEastAsia" w:hAnsiTheme="minorHAnsi"/>
              <w:noProof/>
              <w:lang w:eastAsia="en-AU"/>
            </w:rPr>
          </w:pPr>
          <w:hyperlink w:anchor="_Toc108531367" w:history="1">
            <w:r w:rsidR="001025F5" w:rsidRPr="008C5F4E">
              <w:rPr>
                <w:rStyle w:val="Hyperlink"/>
                <w:noProof/>
              </w:rPr>
              <w:t>2.4</w:t>
            </w:r>
            <w:r w:rsidR="001025F5">
              <w:rPr>
                <w:rFonts w:asciiTheme="minorHAnsi" w:eastAsiaTheme="minorEastAsia" w:hAnsiTheme="minorHAnsi"/>
                <w:noProof/>
                <w:lang w:eastAsia="en-AU"/>
              </w:rPr>
              <w:tab/>
            </w:r>
            <w:r w:rsidR="001025F5" w:rsidRPr="008C5F4E">
              <w:rPr>
                <w:rStyle w:val="Hyperlink"/>
                <w:noProof/>
              </w:rPr>
              <w:t>Employee Responsibilities</w:t>
            </w:r>
            <w:r w:rsidR="001025F5">
              <w:rPr>
                <w:noProof/>
                <w:webHidden/>
              </w:rPr>
              <w:tab/>
            </w:r>
            <w:r w:rsidR="001025F5">
              <w:rPr>
                <w:noProof/>
                <w:webHidden/>
              </w:rPr>
              <w:fldChar w:fldCharType="begin"/>
            </w:r>
            <w:r w:rsidR="001025F5">
              <w:rPr>
                <w:noProof/>
                <w:webHidden/>
              </w:rPr>
              <w:instrText xml:space="preserve"> PAGEREF _Toc108531367 \h </w:instrText>
            </w:r>
            <w:r w:rsidR="001025F5">
              <w:rPr>
                <w:noProof/>
                <w:webHidden/>
              </w:rPr>
            </w:r>
            <w:r w:rsidR="001025F5">
              <w:rPr>
                <w:noProof/>
                <w:webHidden/>
              </w:rPr>
              <w:fldChar w:fldCharType="separate"/>
            </w:r>
            <w:r w:rsidR="005555AB">
              <w:rPr>
                <w:noProof/>
                <w:webHidden/>
              </w:rPr>
              <w:t>9</w:t>
            </w:r>
            <w:r w:rsidR="001025F5">
              <w:rPr>
                <w:noProof/>
                <w:webHidden/>
              </w:rPr>
              <w:fldChar w:fldCharType="end"/>
            </w:r>
          </w:hyperlink>
        </w:p>
        <w:p w14:paraId="7B15A57D" w14:textId="7FD912E5" w:rsidR="001025F5" w:rsidRDefault="00000000">
          <w:pPr>
            <w:pStyle w:val="TOC2"/>
            <w:tabs>
              <w:tab w:val="left" w:pos="880"/>
              <w:tab w:val="right" w:leader="dot" w:pos="9016"/>
            </w:tabs>
            <w:rPr>
              <w:rFonts w:asciiTheme="minorHAnsi" w:eastAsiaTheme="minorEastAsia" w:hAnsiTheme="minorHAnsi"/>
              <w:noProof/>
              <w:lang w:eastAsia="en-AU"/>
            </w:rPr>
          </w:pPr>
          <w:hyperlink w:anchor="_Toc108531368" w:history="1">
            <w:r w:rsidR="001025F5" w:rsidRPr="008C5F4E">
              <w:rPr>
                <w:rStyle w:val="Hyperlink"/>
                <w:noProof/>
              </w:rPr>
              <w:t>2.5</w:t>
            </w:r>
            <w:r w:rsidR="001025F5">
              <w:rPr>
                <w:rFonts w:asciiTheme="minorHAnsi" w:eastAsiaTheme="minorEastAsia" w:hAnsiTheme="minorHAnsi"/>
                <w:noProof/>
                <w:lang w:eastAsia="en-AU"/>
              </w:rPr>
              <w:tab/>
            </w:r>
            <w:r w:rsidR="001025F5" w:rsidRPr="008C5F4E">
              <w:rPr>
                <w:rStyle w:val="Hyperlink"/>
                <w:noProof/>
              </w:rPr>
              <w:t>Employer Responsibilities</w:t>
            </w:r>
            <w:r w:rsidR="001025F5">
              <w:rPr>
                <w:noProof/>
                <w:webHidden/>
              </w:rPr>
              <w:tab/>
            </w:r>
            <w:r w:rsidR="001025F5">
              <w:rPr>
                <w:noProof/>
                <w:webHidden/>
              </w:rPr>
              <w:fldChar w:fldCharType="begin"/>
            </w:r>
            <w:r w:rsidR="001025F5">
              <w:rPr>
                <w:noProof/>
                <w:webHidden/>
              </w:rPr>
              <w:instrText xml:space="preserve"> PAGEREF _Toc108531368 \h </w:instrText>
            </w:r>
            <w:r w:rsidR="001025F5">
              <w:rPr>
                <w:noProof/>
                <w:webHidden/>
              </w:rPr>
            </w:r>
            <w:r w:rsidR="001025F5">
              <w:rPr>
                <w:noProof/>
                <w:webHidden/>
              </w:rPr>
              <w:fldChar w:fldCharType="separate"/>
            </w:r>
            <w:r w:rsidR="005555AB">
              <w:rPr>
                <w:noProof/>
                <w:webHidden/>
              </w:rPr>
              <w:t>10</w:t>
            </w:r>
            <w:r w:rsidR="001025F5">
              <w:rPr>
                <w:noProof/>
                <w:webHidden/>
              </w:rPr>
              <w:fldChar w:fldCharType="end"/>
            </w:r>
          </w:hyperlink>
        </w:p>
        <w:p w14:paraId="087AA0C7" w14:textId="1164F661" w:rsidR="001025F5" w:rsidRDefault="00000000">
          <w:pPr>
            <w:pStyle w:val="TOC2"/>
            <w:tabs>
              <w:tab w:val="left" w:pos="880"/>
              <w:tab w:val="right" w:leader="dot" w:pos="9016"/>
            </w:tabs>
            <w:rPr>
              <w:rFonts w:asciiTheme="minorHAnsi" w:eastAsiaTheme="minorEastAsia" w:hAnsiTheme="minorHAnsi"/>
              <w:noProof/>
              <w:lang w:eastAsia="en-AU"/>
            </w:rPr>
          </w:pPr>
          <w:hyperlink w:anchor="_Toc108531369" w:history="1">
            <w:r w:rsidR="001025F5" w:rsidRPr="008C5F4E">
              <w:rPr>
                <w:rStyle w:val="Hyperlink"/>
                <w:noProof/>
              </w:rPr>
              <w:t>2.6</w:t>
            </w:r>
            <w:r w:rsidR="001025F5">
              <w:rPr>
                <w:rFonts w:asciiTheme="minorHAnsi" w:eastAsiaTheme="minorEastAsia" w:hAnsiTheme="minorHAnsi"/>
                <w:noProof/>
                <w:lang w:eastAsia="en-AU"/>
              </w:rPr>
              <w:tab/>
            </w:r>
            <w:r w:rsidR="001025F5" w:rsidRPr="008C5F4E">
              <w:rPr>
                <w:rStyle w:val="Hyperlink"/>
                <w:noProof/>
              </w:rPr>
              <w:t>Staying at work or taking leave</w:t>
            </w:r>
            <w:r w:rsidR="001025F5">
              <w:rPr>
                <w:noProof/>
                <w:webHidden/>
              </w:rPr>
              <w:tab/>
            </w:r>
            <w:r w:rsidR="001025F5">
              <w:rPr>
                <w:noProof/>
                <w:webHidden/>
              </w:rPr>
              <w:fldChar w:fldCharType="begin"/>
            </w:r>
            <w:r w:rsidR="001025F5">
              <w:rPr>
                <w:noProof/>
                <w:webHidden/>
              </w:rPr>
              <w:instrText xml:space="preserve"> PAGEREF _Toc108531369 \h </w:instrText>
            </w:r>
            <w:r w:rsidR="001025F5">
              <w:rPr>
                <w:noProof/>
                <w:webHidden/>
              </w:rPr>
            </w:r>
            <w:r w:rsidR="001025F5">
              <w:rPr>
                <w:noProof/>
                <w:webHidden/>
              </w:rPr>
              <w:fldChar w:fldCharType="separate"/>
            </w:r>
            <w:r w:rsidR="005555AB">
              <w:rPr>
                <w:noProof/>
                <w:webHidden/>
              </w:rPr>
              <w:t>10</w:t>
            </w:r>
            <w:r w:rsidR="001025F5">
              <w:rPr>
                <w:noProof/>
                <w:webHidden/>
              </w:rPr>
              <w:fldChar w:fldCharType="end"/>
            </w:r>
          </w:hyperlink>
        </w:p>
        <w:p w14:paraId="6376A937" w14:textId="39935EC4" w:rsidR="001025F5" w:rsidRDefault="00000000">
          <w:pPr>
            <w:pStyle w:val="TOC1"/>
            <w:tabs>
              <w:tab w:val="left" w:pos="440"/>
              <w:tab w:val="right" w:leader="dot" w:pos="9016"/>
            </w:tabs>
            <w:rPr>
              <w:rFonts w:asciiTheme="minorHAnsi" w:eastAsiaTheme="minorEastAsia" w:hAnsiTheme="minorHAnsi"/>
              <w:noProof/>
              <w:lang w:eastAsia="en-AU"/>
            </w:rPr>
          </w:pPr>
          <w:hyperlink w:anchor="_Toc108531370" w:history="1">
            <w:r w:rsidR="001025F5" w:rsidRPr="008C5F4E">
              <w:rPr>
                <w:rStyle w:val="Hyperlink"/>
                <w:noProof/>
              </w:rPr>
              <w:t>3.</w:t>
            </w:r>
            <w:r w:rsidR="001025F5">
              <w:rPr>
                <w:rFonts w:asciiTheme="minorHAnsi" w:eastAsiaTheme="minorEastAsia" w:hAnsiTheme="minorHAnsi"/>
                <w:noProof/>
                <w:lang w:eastAsia="en-AU"/>
              </w:rPr>
              <w:tab/>
            </w:r>
            <w:r w:rsidR="001025F5" w:rsidRPr="008C5F4E">
              <w:rPr>
                <w:rStyle w:val="Hyperlink"/>
                <w:noProof/>
              </w:rPr>
              <w:t>Respond</w:t>
            </w:r>
            <w:r w:rsidR="001025F5">
              <w:rPr>
                <w:noProof/>
                <w:webHidden/>
              </w:rPr>
              <w:tab/>
            </w:r>
            <w:r w:rsidR="001025F5">
              <w:rPr>
                <w:noProof/>
                <w:webHidden/>
              </w:rPr>
              <w:fldChar w:fldCharType="begin"/>
            </w:r>
            <w:r w:rsidR="001025F5">
              <w:rPr>
                <w:noProof/>
                <w:webHidden/>
              </w:rPr>
              <w:instrText xml:space="preserve"> PAGEREF _Toc108531370 \h </w:instrText>
            </w:r>
            <w:r w:rsidR="001025F5">
              <w:rPr>
                <w:noProof/>
                <w:webHidden/>
              </w:rPr>
            </w:r>
            <w:r w:rsidR="001025F5">
              <w:rPr>
                <w:noProof/>
                <w:webHidden/>
              </w:rPr>
              <w:fldChar w:fldCharType="separate"/>
            </w:r>
            <w:r w:rsidR="005555AB">
              <w:rPr>
                <w:noProof/>
                <w:webHidden/>
              </w:rPr>
              <w:t>12</w:t>
            </w:r>
            <w:r w:rsidR="001025F5">
              <w:rPr>
                <w:noProof/>
                <w:webHidden/>
              </w:rPr>
              <w:fldChar w:fldCharType="end"/>
            </w:r>
          </w:hyperlink>
        </w:p>
        <w:p w14:paraId="5A46824A" w14:textId="61B0D243" w:rsidR="001025F5" w:rsidRDefault="00000000">
          <w:pPr>
            <w:pStyle w:val="TOC2"/>
            <w:tabs>
              <w:tab w:val="left" w:pos="880"/>
              <w:tab w:val="right" w:leader="dot" w:pos="9016"/>
            </w:tabs>
            <w:rPr>
              <w:rFonts w:asciiTheme="minorHAnsi" w:eastAsiaTheme="minorEastAsia" w:hAnsiTheme="minorHAnsi"/>
              <w:noProof/>
              <w:lang w:eastAsia="en-AU"/>
            </w:rPr>
          </w:pPr>
          <w:hyperlink w:anchor="_Toc108531371" w:history="1">
            <w:r w:rsidR="001025F5" w:rsidRPr="008C5F4E">
              <w:rPr>
                <w:rStyle w:val="Hyperlink"/>
                <w:noProof/>
              </w:rPr>
              <w:t>3.1</w:t>
            </w:r>
            <w:r w:rsidR="001025F5">
              <w:rPr>
                <w:rFonts w:asciiTheme="minorHAnsi" w:eastAsiaTheme="minorEastAsia" w:hAnsiTheme="minorHAnsi"/>
                <w:noProof/>
                <w:lang w:eastAsia="en-AU"/>
              </w:rPr>
              <w:tab/>
            </w:r>
            <w:r w:rsidR="001025F5" w:rsidRPr="008C5F4E">
              <w:rPr>
                <w:rStyle w:val="Hyperlink"/>
                <w:noProof/>
              </w:rPr>
              <w:t>Responding to Events</w:t>
            </w:r>
            <w:r w:rsidR="001025F5">
              <w:rPr>
                <w:noProof/>
                <w:webHidden/>
              </w:rPr>
              <w:tab/>
            </w:r>
            <w:r w:rsidR="001025F5">
              <w:rPr>
                <w:noProof/>
                <w:webHidden/>
              </w:rPr>
              <w:fldChar w:fldCharType="begin"/>
            </w:r>
            <w:r w:rsidR="001025F5">
              <w:rPr>
                <w:noProof/>
                <w:webHidden/>
              </w:rPr>
              <w:instrText xml:space="preserve"> PAGEREF _Toc108531371 \h </w:instrText>
            </w:r>
            <w:r w:rsidR="001025F5">
              <w:rPr>
                <w:noProof/>
                <w:webHidden/>
              </w:rPr>
            </w:r>
            <w:r w:rsidR="001025F5">
              <w:rPr>
                <w:noProof/>
                <w:webHidden/>
              </w:rPr>
              <w:fldChar w:fldCharType="separate"/>
            </w:r>
            <w:r w:rsidR="005555AB">
              <w:rPr>
                <w:noProof/>
                <w:webHidden/>
              </w:rPr>
              <w:t>12</w:t>
            </w:r>
            <w:r w:rsidR="001025F5">
              <w:rPr>
                <w:noProof/>
                <w:webHidden/>
              </w:rPr>
              <w:fldChar w:fldCharType="end"/>
            </w:r>
          </w:hyperlink>
        </w:p>
        <w:p w14:paraId="5E012C85" w14:textId="45240BFF" w:rsidR="001025F5" w:rsidRDefault="00000000">
          <w:pPr>
            <w:pStyle w:val="TOC2"/>
            <w:tabs>
              <w:tab w:val="left" w:pos="880"/>
              <w:tab w:val="right" w:leader="dot" w:pos="9016"/>
            </w:tabs>
            <w:rPr>
              <w:rFonts w:asciiTheme="minorHAnsi" w:eastAsiaTheme="minorEastAsia" w:hAnsiTheme="minorHAnsi"/>
              <w:noProof/>
              <w:lang w:eastAsia="en-AU"/>
            </w:rPr>
          </w:pPr>
          <w:hyperlink w:anchor="_Toc108531372" w:history="1">
            <w:r w:rsidR="001025F5" w:rsidRPr="008C5F4E">
              <w:rPr>
                <w:rStyle w:val="Hyperlink"/>
                <w:noProof/>
              </w:rPr>
              <w:t>3.2</w:t>
            </w:r>
            <w:r w:rsidR="001025F5">
              <w:rPr>
                <w:rFonts w:asciiTheme="minorHAnsi" w:eastAsiaTheme="minorEastAsia" w:hAnsiTheme="minorHAnsi"/>
                <w:noProof/>
                <w:lang w:eastAsia="en-AU"/>
              </w:rPr>
              <w:tab/>
            </w:r>
            <w:r w:rsidR="001025F5" w:rsidRPr="008C5F4E">
              <w:rPr>
                <w:rStyle w:val="Hyperlink"/>
                <w:noProof/>
              </w:rPr>
              <w:t>Category A Events</w:t>
            </w:r>
            <w:r w:rsidR="001025F5">
              <w:rPr>
                <w:noProof/>
                <w:webHidden/>
              </w:rPr>
              <w:tab/>
            </w:r>
            <w:r w:rsidR="001025F5">
              <w:rPr>
                <w:noProof/>
                <w:webHidden/>
              </w:rPr>
              <w:fldChar w:fldCharType="begin"/>
            </w:r>
            <w:r w:rsidR="001025F5">
              <w:rPr>
                <w:noProof/>
                <w:webHidden/>
              </w:rPr>
              <w:instrText xml:space="preserve"> PAGEREF _Toc108531372 \h </w:instrText>
            </w:r>
            <w:r w:rsidR="001025F5">
              <w:rPr>
                <w:noProof/>
                <w:webHidden/>
              </w:rPr>
            </w:r>
            <w:r w:rsidR="001025F5">
              <w:rPr>
                <w:noProof/>
                <w:webHidden/>
              </w:rPr>
              <w:fldChar w:fldCharType="separate"/>
            </w:r>
            <w:r w:rsidR="005555AB">
              <w:rPr>
                <w:noProof/>
                <w:webHidden/>
              </w:rPr>
              <w:t>12</w:t>
            </w:r>
            <w:r w:rsidR="001025F5">
              <w:rPr>
                <w:noProof/>
                <w:webHidden/>
              </w:rPr>
              <w:fldChar w:fldCharType="end"/>
            </w:r>
          </w:hyperlink>
        </w:p>
        <w:p w14:paraId="6E15C9C6" w14:textId="298C031C" w:rsidR="001025F5" w:rsidRDefault="00000000">
          <w:pPr>
            <w:pStyle w:val="TOC3"/>
            <w:tabs>
              <w:tab w:val="left" w:pos="1320"/>
              <w:tab w:val="right" w:leader="dot" w:pos="9016"/>
            </w:tabs>
            <w:rPr>
              <w:rFonts w:asciiTheme="minorHAnsi" w:eastAsiaTheme="minorEastAsia" w:hAnsiTheme="minorHAnsi"/>
              <w:noProof/>
              <w:lang w:eastAsia="en-AU"/>
            </w:rPr>
          </w:pPr>
          <w:hyperlink w:anchor="_Toc108531373" w:history="1">
            <w:r w:rsidR="001025F5" w:rsidRPr="008C5F4E">
              <w:rPr>
                <w:rStyle w:val="Hyperlink"/>
                <w:noProof/>
              </w:rPr>
              <w:t>3.2.1</w:t>
            </w:r>
            <w:r w:rsidR="001025F5">
              <w:rPr>
                <w:rFonts w:asciiTheme="minorHAnsi" w:eastAsiaTheme="minorEastAsia" w:hAnsiTheme="minorHAnsi"/>
                <w:noProof/>
                <w:lang w:eastAsia="en-AU"/>
              </w:rPr>
              <w:tab/>
            </w:r>
            <w:r w:rsidR="001025F5" w:rsidRPr="008C5F4E">
              <w:rPr>
                <w:rStyle w:val="Hyperlink"/>
                <w:noProof/>
              </w:rPr>
              <w:t>Category A immediate response</w:t>
            </w:r>
            <w:r w:rsidR="001025F5">
              <w:rPr>
                <w:noProof/>
                <w:webHidden/>
              </w:rPr>
              <w:tab/>
            </w:r>
            <w:r w:rsidR="001025F5">
              <w:rPr>
                <w:noProof/>
                <w:webHidden/>
              </w:rPr>
              <w:fldChar w:fldCharType="begin"/>
            </w:r>
            <w:r w:rsidR="001025F5">
              <w:rPr>
                <w:noProof/>
                <w:webHidden/>
              </w:rPr>
              <w:instrText xml:space="preserve"> PAGEREF _Toc108531373 \h </w:instrText>
            </w:r>
            <w:r w:rsidR="001025F5">
              <w:rPr>
                <w:noProof/>
                <w:webHidden/>
              </w:rPr>
            </w:r>
            <w:r w:rsidR="001025F5">
              <w:rPr>
                <w:noProof/>
                <w:webHidden/>
              </w:rPr>
              <w:fldChar w:fldCharType="separate"/>
            </w:r>
            <w:r w:rsidR="005555AB">
              <w:rPr>
                <w:noProof/>
                <w:webHidden/>
              </w:rPr>
              <w:t>12</w:t>
            </w:r>
            <w:r w:rsidR="001025F5">
              <w:rPr>
                <w:noProof/>
                <w:webHidden/>
              </w:rPr>
              <w:fldChar w:fldCharType="end"/>
            </w:r>
          </w:hyperlink>
        </w:p>
        <w:p w14:paraId="54EA9A81" w14:textId="2E7A4650" w:rsidR="001025F5" w:rsidRDefault="00000000">
          <w:pPr>
            <w:pStyle w:val="TOC3"/>
            <w:tabs>
              <w:tab w:val="left" w:pos="1320"/>
              <w:tab w:val="right" w:leader="dot" w:pos="9016"/>
            </w:tabs>
            <w:rPr>
              <w:rFonts w:asciiTheme="minorHAnsi" w:eastAsiaTheme="minorEastAsia" w:hAnsiTheme="minorHAnsi"/>
              <w:noProof/>
              <w:lang w:eastAsia="en-AU"/>
            </w:rPr>
          </w:pPr>
          <w:hyperlink w:anchor="_Toc108531374" w:history="1">
            <w:r w:rsidR="001025F5" w:rsidRPr="008C5F4E">
              <w:rPr>
                <w:rStyle w:val="Hyperlink"/>
                <w:noProof/>
              </w:rPr>
              <w:t>3.2.2</w:t>
            </w:r>
            <w:r w:rsidR="001025F5">
              <w:rPr>
                <w:rFonts w:asciiTheme="minorHAnsi" w:eastAsiaTheme="minorEastAsia" w:hAnsiTheme="minorHAnsi"/>
                <w:noProof/>
                <w:lang w:eastAsia="en-AU"/>
              </w:rPr>
              <w:tab/>
            </w:r>
            <w:r w:rsidR="001025F5" w:rsidRPr="008C5F4E">
              <w:rPr>
                <w:rStyle w:val="Hyperlink"/>
                <w:noProof/>
              </w:rPr>
              <w:t>Category A follow up response</w:t>
            </w:r>
            <w:r w:rsidR="001025F5">
              <w:rPr>
                <w:noProof/>
                <w:webHidden/>
              </w:rPr>
              <w:tab/>
            </w:r>
            <w:r w:rsidR="001025F5">
              <w:rPr>
                <w:noProof/>
                <w:webHidden/>
              </w:rPr>
              <w:fldChar w:fldCharType="begin"/>
            </w:r>
            <w:r w:rsidR="001025F5">
              <w:rPr>
                <w:noProof/>
                <w:webHidden/>
              </w:rPr>
              <w:instrText xml:space="preserve"> PAGEREF _Toc108531374 \h </w:instrText>
            </w:r>
            <w:r w:rsidR="001025F5">
              <w:rPr>
                <w:noProof/>
                <w:webHidden/>
              </w:rPr>
            </w:r>
            <w:r w:rsidR="001025F5">
              <w:rPr>
                <w:noProof/>
                <w:webHidden/>
              </w:rPr>
              <w:fldChar w:fldCharType="separate"/>
            </w:r>
            <w:r w:rsidR="005555AB">
              <w:rPr>
                <w:noProof/>
                <w:webHidden/>
              </w:rPr>
              <w:t>13</w:t>
            </w:r>
            <w:r w:rsidR="001025F5">
              <w:rPr>
                <w:noProof/>
                <w:webHidden/>
              </w:rPr>
              <w:fldChar w:fldCharType="end"/>
            </w:r>
          </w:hyperlink>
        </w:p>
        <w:p w14:paraId="47361E28" w14:textId="1CD10FD2" w:rsidR="001025F5" w:rsidRDefault="00000000">
          <w:pPr>
            <w:pStyle w:val="TOC2"/>
            <w:tabs>
              <w:tab w:val="left" w:pos="880"/>
              <w:tab w:val="right" w:leader="dot" w:pos="9016"/>
            </w:tabs>
            <w:rPr>
              <w:rFonts w:asciiTheme="minorHAnsi" w:eastAsiaTheme="minorEastAsia" w:hAnsiTheme="minorHAnsi"/>
              <w:noProof/>
              <w:lang w:eastAsia="en-AU"/>
            </w:rPr>
          </w:pPr>
          <w:hyperlink w:anchor="_Toc108531375" w:history="1">
            <w:r w:rsidR="001025F5" w:rsidRPr="008C5F4E">
              <w:rPr>
                <w:rStyle w:val="Hyperlink"/>
                <w:noProof/>
              </w:rPr>
              <w:t>3.3</w:t>
            </w:r>
            <w:r w:rsidR="001025F5">
              <w:rPr>
                <w:rFonts w:asciiTheme="minorHAnsi" w:eastAsiaTheme="minorEastAsia" w:hAnsiTheme="minorHAnsi"/>
                <w:noProof/>
                <w:lang w:eastAsia="en-AU"/>
              </w:rPr>
              <w:tab/>
            </w:r>
            <w:r w:rsidR="001025F5" w:rsidRPr="008C5F4E">
              <w:rPr>
                <w:rStyle w:val="Hyperlink"/>
                <w:noProof/>
              </w:rPr>
              <w:t>Category B Events</w:t>
            </w:r>
            <w:r w:rsidR="001025F5">
              <w:rPr>
                <w:noProof/>
                <w:webHidden/>
              </w:rPr>
              <w:tab/>
            </w:r>
            <w:r w:rsidR="001025F5">
              <w:rPr>
                <w:noProof/>
                <w:webHidden/>
              </w:rPr>
              <w:fldChar w:fldCharType="begin"/>
            </w:r>
            <w:r w:rsidR="001025F5">
              <w:rPr>
                <w:noProof/>
                <w:webHidden/>
              </w:rPr>
              <w:instrText xml:space="preserve"> PAGEREF _Toc108531375 \h </w:instrText>
            </w:r>
            <w:r w:rsidR="001025F5">
              <w:rPr>
                <w:noProof/>
                <w:webHidden/>
              </w:rPr>
            </w:r>
            <w:r w:rsidR="001025F5">
              <w:rPr>
                <w:noProof/>
                <w:webHidden/>
              </w:rPr>
              <w:fldChar w:fldCharType="separate"/>
            </w:r>
            <w:r w:rsidR="005555AB">
              <w:rPr>
                <w:noProof/>
                <w:webHidden/>
              </w:rPr>
              <w:t>13</w:t>
            </w:r>
            <w:r w:rsidR="001025F5">
              <w:rPr>
                <w:noProof/>
                <w:webHidden/>
              </w:rPr>
              <w:fldChar w:fldCharType="end"/>
            </w:r>
          </w:hyperlink>
        </w:p>
        <w:p w14:paraId="022FAF77" w14:textId="35FCE6C4" w:rsidR="001025F5" w:rsidRDefault="00000000">
          <w:pPr>
            <w:pStyle w:val="TOC3"/>
            <w:tabs>
              <w:tab w:val="left" w:pos="1320"/>
              <w:tab w:val="right" w:leader="dot" w:pos="9016"/>
            </w:tabs>
            <w:rPr>
              <w:rFonts w:asciiTheme="minorHAnsi" w:eastAsiaTheme="minorEastAsia" w:hAnsiTheme="minorHAnsi"/>
              <w:noProof/>
              <w:lang w:eastAsia="en-AU"/>
            </w:rPr>
          </w:pPr>
          <w:hyperlink w:anchor="_Toc108531376" w:history="1">
            <w:r w:rsidR="001025F5" w:rsidRPr="008C5F4E">
              <w:rPr>
                <w:rStyle w:val="Hyperlink"/>
                <w:noProof/>
              </w:rPr>
              <w:t>3.3.1</w:t>
            </w:r>
            <w:r w:rsidR="001025F5">
              <w:rPr>
                <w:rFonts w:asciiTheme="minorHAnsi" w:eastAsiaTheme="minorEastAsia" w:hAnsiTheme="minorHAnsi"/>
                <w:noProof/>
                <w:lang w:eastAsia="en-AU"/>
              </w:rPr>
              <w:tab/>
            </w:r>
            <w:r w:rsidR="001025F5" w:rsidRPr="008C5F4E">
              <w:rPr>
                <w:rStyle w:val="Hyperlink"/>
                <w:noProof/>
              </w:rPr>
              <w:t>Category B response:</w:t>
            </w:r>
            <w:r w:rsidR="001025F5">
              <w:rPr>
                <w:noProof/>
                <w:webHidden/>
              </w:rPr>
              <w:tab/>
            </w:r>
            <w:r w:rsidR="001025F5">
              <w:rPr>
                <w:noProof/>
                <w:webHidden/>
              </w:rPr>
              <w:fldChar w:fldCharType="begin"/>
            </w:r>
            <w:r w:rsidR="001025F5">
              <w:rPr>
                <w:noProof/>
                <w:webHidden/>
              </w:rPr>
              <w:instrText xml:space="preserve"> PAGEREF _Toc108531376 \h </w:instrText>
            </w:r>
            <w:r w:rsidR="001025F5">
              <w:rPr>
                <w:noProof/>
                <w:webHidden/>
              </w:rPr>
            </w:r>
            <w:r w:rsidR="001025F5">
              <w:rPr>
                <w:noProof/>
                <w:webHidden/>
              </w:rPr>
              <w:fldChar w:fldCharType="separate"/>
            </w:r>
            <w:r w:rsidR="005555AB">
              <w:rPr>
                <w:noProof/>
                <w:webHidden/>
              </w:rPr>
              <w:t>13</w:t>
            </w:r>
            <w:r w:rsidR="001025F5">
              <w:rPr>
                <w:noProof/>
                <w:webHidden/>
              </w:rPr>
              <w:fldChar w:fldCharType="end"/>
            </w:r>
          </w:hyperlink>
        </w:p>
        <w:p w14:paraId="7A6B0DEB" w14:textId="716200DB" w:rsidR="001025F5" w:rsidRDefault="00000000">
          <w:pPr>
            <w:pStyle w:val="TOC2"/>
            <w:tabs>
              <w:tab w:val="left" w:pos="880"/>
              <w:tab w:val="right" w:leader="dot" w:pos="9016"/>
            </w:tabs>
            <w:rPr>
              <w:rFonts w:asciiTheme="minorHAnsi" w:eastAsiaTheme="minorEastAsia" w:hAnsiTheme="minorHAnsi"/>
              <w:noProof/>
              <w:lang w:eastAsia="en-AU"/>
            </w:rPr>
          </w:pPr>
          <w:hyperlink w:anchor="_Toc108531377" w:history="1">
            <w:r w:rsidR="001025F5" w:rsidRPr="008C5F4E">
              <w:rPr>
                <w:rStyle w:val="Hyperlink"/>
                <w:noProof/>
              </w:rPr>
              <w:t>3.4</w:t>
            </w:r>
            <w:r w:rsidR="001025F5">
              <w:rPr>
                <w:rFonts w:asciiTheme="minorHAnsi" w:eastAsiaTheme="minorEastAsia" w:hAnsiTheme="minorHAnsi"/>
                <w:noProof/>
                <w:lang w:eastAsia="en-AU"/>
              </w:rPr>
              <w:tab/>
            </w:r>
            <w:r w:rsidR="001025F5" w:rsidRPr="008C5F4E">
              <w:rPr>
                <w:rStyle w:val="Hyperlink"/>
                <w:noProof/>
              </w:rPr>
              <w:t>Category C Events</w:t>
            </w:r>
            <w:r w:rsidR="001025F5">
              <w:rPr>
                <w:noProof/>
                <w:webHidden/>
              </w:rPr>
              <w:tab/>
            </w:r>
            <w:r w:rsidR="001025F5">
              <w:rPr>
                <w:noProof/>
                <w:webHidden/>
              </w:rPr>
              <w:fldChar w:fldCharType="begin"/>
            </w:r>
            <w:r w:rsidR="001025F5">
              <w:rPr>
                <w:noProof/>
                <w:webHidden/>
              </w:rPr>
              <w:instrText xml:space="preserve"> PAGEREF _Toc108531377 \h </w:instrText>
            </w:r>
            <w:r w:rsidR="001025F5">
              <w:rPr>
                <w:noProof/>
                <w:webHidden/>
              </w:rPr>
            </w:r>
            <w:r w:rsidR="001025F5">
              <w:rPr>
                <w:noProof/>
                <w:webHidden/>
              </w:rPr>
              <w:fldChar w:fldCharType="separate"/>
            </w:r>
            <w:r w:rsidR="005555AB">
              <w:rPr>
                <w:noProof/>
                <w:webHidden/>
              </w:rPr>
              <w:t>14</w:t>
            </w:r>
            <w:r w:rsidR="001025F5">
              <w:rPr>
                <w:noProof/>
                <w:webHidden/>
              </w:rPr>
              <w:fldChar w:fldCharType="end"/>
            </w:r>
          </w:hyperlink>
        </w:p>
        <w:p w14:paraId="7801D839" w14:textId="24D019BB" w:rsidR="001025F5" w:rsidRDefault="00000000">
          <w:pPr>
            <w:pStyle w:val="TOC3"/>
            <w:tabs>
              <w:tab w:val="left" w:pos="1320"/>
              <w:tab w:val="right" w:leader="dot" w:pos="9016"/>
            </w:tabs>
            <w:rPr>
              <w:rFonts w:asciiTheme="minorHAnsi" w:eastAsiaTheme="minorEastAsia" w:hAnsiTheme="minorHAnsi"/>
              <w:noProof/>
              <w:lang w:eastAsia="en-AU"/>
            </w:rPr>
          </w:pPr>
          <w:hyperlink w:anchor="_Toc108531378" w:history="1">
            <w:r w:rsidR="001025F5" w:rsidRPr="008C5F4E">
              <w:rPr>
                <w:rStyle w:val="Hyperlink"/>
                <w:noProof/>
              </w:rPr>
              <w:t>3.4.1</w:t>
            </w:r>
            <w:r w:rsidR="001025F5">
              <w:rPr>
                <w:rFonts w:asciiTheme="minorHAnsi" w:eastAsiaTheme="minorEastAsia" w:hAnsiTheme="minorHAnsi"/>
                <w:noProof/>
                <w:lang w:eastAsia="en-AU"/>
              </w:rPr>
              <w:tab/>
            </w:r>
            <w:r w:rsidR="001025F5" w:rsidRPr="008C5F4E">
              <w:rPr>
                <w:rStyle w:val="Hyperlink"/>
                <w:noProof/>
              </w:rPr>
              <w:t>Category C response</w:t>
            </w:r>
            <w:r w:rsidR="001025F5">
              <w:rPr>
                <w:noProof/>
                <w:webHidden/>
              </w:rPr>
              <w:tab/>
            </w:r>
            <w:r w:rsidR="001025F5">
              <w:rPr>
                <w:noProof/>
                <w:webHidden/>
              </w:rPr>
              <w:fldChar w:fldCharType="begin"/>
            </w:r>
            <w:r w:rsidR="001025F5">
              <w:rPr>
                <w:noProof/>
                <w:webHidden/>
              </w:rPr>
              <w:instrText xml:space="preserve"> PAGEREF _Toc108531378 \h </w:instrText>
            </w:r>
            <w:r w:rsidR="001025F5">
              <w:rPr>
                <w:noProof/>
                <w:webHidden/>
              </w:rPr>
            </w:r>
            <w:r w:rsidR="001025F5">
              <w:rPr>
                <w:noProof/>
                <w:webHidden/>
              </w:rPr>
              <w:fldChar w:fldCharType="separate"/>
            </w:r>
            <w:r w:rsidR="005555AB">
              <w:rPr>
                <w:noProof/>
                <w:webHidden/>
              </w:rPr>
              <w:t>14</w:t>
            </w:r>
            <w:r w:rsidR="001025F5">
              <w:rPr>
                <w:noProof/>
                <w:webHidden/>
              </w:rPr>
              <w:fldChar w:fldCharType="end"/>
            </w:r>
          </w:hyperlink>
        </w:p>
        <w:p w14:paraId="79D0EA2E" w14:textId="384160C5" w:rsidR="001025F5" w:rsidRDefault="00000000">
          <w:pPr>
            <w:pStyle w:val="TOC2"/>
            <w:tabs>
              <w:tab w:val="left" w:pos="880"/>
              <w:tab w:val="right" w:leader="dot" w:pos="9016"/>
            </w:tabs>
            <w:rPr>
              <w:rFonts w:asciiTheme="minorHAnsi" w:eastAsiaTheme="minorEastAsia" w:hAnsiTheme="minorHAnsi"/>
              <w:noProof/>
              <w:lang w:eastAsia="en-AU"/>
            </w:rPr>
          </w:pPr>
          <w:hyperlink w:anchor="_Toc108531379" w:history="1">
            <w:r w:rsidR="001025F5" w:rsidRPr="008C5F4E">
              <w:rPr>
                <w:rStyle w:val="Hyperlink"/>
                <w:noProof/>
              </w:rPr>
              <w:t>3.5</w:t>
            </w:r>
            <w:r w:rsidR="001025F5">
              <w:rPr>
                <w:rFonts w:asciiTheme="minorHAnsi" w:eastAsiaTheme="minorEastAsia" w:hAnsiTheme="minorHAnsi"/>
                <w:noProof/>
                <w:lang w:eastAsia="en-AU"/>
              </w:rPr>
              <w:tab/>
            </w:r>
            <w:r w:rsidR="001025F5" w:rsidRPr="008C5F4E">
              <w:rPr>
                <w:rStyle w:val="Hyperlink"/>
                <w:noProof/>
              </w:rPr>
              <w:t>Category D Events</w:t>
            </w:r>
            <w:r w:rsidR="001025F5">
              <w:rPr>
                <w:noProof/>
                <w:webHidden/>
              </w:rPr>
              <w:tab/>
            </w:r>
            <w:r w:rsidR="001025F5">
              <w:rPr>
                <w:noProof/>
                <w:webHidden/>
              </w:rPr>
              <w:fldChar w:fldCharType="begin"/>
            </w:r>
            <w:r w:rsidR="001025F5">
              <w:rPr>
                <w:noProof/>
                <w:webHidden/>
              </w:rPr>
              <w:instrText xml:space="preserve"> PAGEREF _Toc108531379 \h </w:instrText>
            </w:r>
            <w:r w:rsidR="001025F5">
              <w:rPr>
                <w:noProof/>
                <w:webHidden/>
              </w:rPr>
            </w:r>
            <w:r w:rsidR="001025F5">
              <w:rPr>
                <w:noProof/>
                <w:webHidden/>
              </w:rPr>
              <w:fldChar w:fldCharType="separate"/>
            </w:r>
            <w:r w:rsidR="005555AB">
              <w:rPr>
                <w:noProof/>
                <w:webHidden/>
              </w:rPr>
              <w:t>15</w:t>
            </w:r>
            <w:r w:rsidR="001025F5">
              <w:rPr>
                <w:noProof/>
                <w:webHidden/>
              </w:rPr>
              <w:fldChar w:fldCharType="end"/>
            </w:r>
          </w:hyperlink>
        </w:p>
        <w:p w14:paraId="5EB4E111" w14:textId="521A329A" w:rsidR="001025F5" w:rsidRDefault="00000000">
          <w:pPr>
            <w:pStyle w:val="TOC3"/>
            <w:tabs>
              <w:tab w:val="left" w:pos="1320"/>
              <w:tab w:val="right" w:leader="dot" w:pos="9016"/>
            </w:tabs>
            <w:rPr>
              <w:rFonts w:asciiTheme="minorHAnsi" w:eastAsiaTheme="minorEastAsia" w:hAnsiTheme="minorHAnsi"/>
              <w:noProof/>
              <w:lang w:eastAsia="en-AU"/>
            </w:rPr>
          </w:pPr>
          <w:hyperlink w:anchor="_Toc108531380" w:history="1">
            <w:r w:rsidR="001025F5" w:rsidRPr="008C5F4E">
              <w:rPr>
                <w:rStyle w:val="Hyperlink"/>
                <w:noProof/>
              </w:rPr>
              <w:t>3.5.1</w:t>
            </w:r>
            <w:r w:rsidR="001025F5">
              <w:rPr>
                <w:rFonts w:asciiTheme="minorHAnsi" w:eastAsiaTheme="minorEastAsia" w:hAnsiTheme="minorHAnsi"/>
                <w:noProof/>
                <w:lang w:eastAsia="en-AU"/>
              </w:rPr>
              <w:tab/>
            </w:r>
            <w:r w:rsidR="001025F5" w:rsidRPr="008C5F4E">
              <w:rPr>
                <w:rStyle w:val="Hyperlink"/>
                <w:noProof/>
              </w:rPr>
              <w:t>Category D Response</w:t>
            </w:r>
            <w:r w:rsidR="001025F5">
              <w:rPr>
                <w:noProof/>
                <w:webHidden/>
              </w:rPr>
              <w:tab/>
            </w:r>
            <w:r w:rsidR="001025F5">
              <w:rPr>
                <w:noProof/>
                <w:webHidden/>
              </w:rPr>
              <w:fldChar w:fldCharType="begin"/>
            </w:r>
            <w:r w:rsidR="001025F5">
              <w:rPr>
                <w:noProof/>
                <w:webHidden/>
              </w:rPr>
              <w:instrText xml:space="preserve"> PAGEREF _Toc108531380 \h </w:instrText>
            </w:r>
            <w:r w:rsidR="001025F5">
              <w:rPr>
                <w:noProof/>
                <w:webHidden/>
              </w:rPr>
            </w:r>
            <w:r w:rsidR="001025F5">
              <w:rPr>
                <w:noProof/>
                <w:webHidden/>
              </w:rPr>
              <w:fldChar w:fldCharType="separate"/>
            </w:r>
            <w:r w:rsidR="005555AB">
              <w:rPr>
                <w:noProof/>
                <w:webHidden/>
              </w:rPr>
              <w:t>15</w:t>
            </w:r>
            <w:r w:rsidR="001025F5">
              <w:rPr>
                <w:noProof/>
                <w:webHidden/>
              </w:rPr>
              <w:fldChar w:fldCharType="end"/>
            </w:r>
          </w:hyperlink>
        </w:p>
        <w:p w14:paraId="5C2B3AD7" w14:textId="6679FBDB" w:rsidR="001025F5" w:rsidRDefault="00000000">
          <w:pPr>
            <w:pStyle w:val="TOC2"/>
            <w:tabs>
              <w:tab w:val="left" w:pos="880"/>
              <w:tab w:val="right" w:leader="dot" w:pos="9016"/>
            </w:tabs>
            <w:rPr>
              <w:rFonts w:asciiTheme="minorHAnsi" w:eastAsiaTheme="minorEastAsia" w:hAnsiTheme="minorHAnsi"/>
              <w:noProof/>
              <w:lang w:eastAsia="en-AU"/>
            </w:rPr>
          </w:pPr>
          <w:hyperlink w:anchor="_Toc108531381" w:history="1">
            <w:r w:rsidR="001025F5" w:rsidRPr="008C5F4E">
              <w:rPr>
                <w:rStyle w:val="Hyperlink"/>
                <w:noProof/>
              </w:rPr>
              <w:t>3.6</w:t>
            </w:r>
            <w:r w:rsidR="001025F5">
              <w:rPr>
                <w:rFonts w:asciiTheme="minorHAnsi" w:eastAsiaTheme="minorEastAsia" w:hAnsiTheme="minorHAnsi"/>
                <w:noProof/>
                <w:lang w:eastAsia="en-AU"/>
              </w:rPr>
              <w:tab/>
            </w:r>
            <w:r w:rsidR="001025F5" w:rsidRPr="008C5F4E">
              <w:rPr>
                <w:rStyle w:val="Hyperlink"/>
                <w:noProof/>
              </w:rPr>
              <w:t>Confidential Discussion and Referral Guidelines</w:t>
            </w:r>
            <w:r w:rsidR="001025F5">
              <w:rPr>
                <w:noProof/>
                <w:webHidden/>
              </w:rPr>
              <w:tab/>
            </w:r>
            <w:r w:rsidR="001025F5">
              <w:rPr>
                <w:noProof/>
                <w:webHidden/>
              </w:rPr>
              <w:fldChar w:fldCharType="begin"/>
            </w:r>
            <w:r w:rsidR="001025F5">
              <w:rPr>
                <w:noProof/>
                <w:webHidden/>
              </w:rPr>
              <w:instrText xml:space="preserve"> PAGEREF _Toc108531381 \h </w:instrText>
            </w:r>
            <w:r w:rsidR="001025F5">
              <w:rPr>
                <w:noProof/>
                <w:webHidden/>
              </w:rPr>
            </w:r>
            <w:r w:rsidR="001025F5">
              <w:rPr>
                <w:noProof/>
                <w:webHidden/>
              </w:rPr>
              <w:fldChar w:fldCharType="separate"/>
            </w:r>
            <w:r w:rsidR="005555AB">
              <w:rPr>
                <w:noProof/>
                <w:webHidden/>
              </w:rPr>
              <w:t>15</w:t>
            </w:r>
            <w:r w:rsidR="001025F5">
              <w:rPr>
                <w:noProof/>
                <w:webHidden/>
              </w:rPr>
              <w:fldChar w:fldCharType="end"/>
            </w:r>
          </w:hyperlink>
        </w:p>
        <w:p w14:paraId="017D3901" w14:textId="0D8E912F" w:rsidR="001025F5" w:rsidRDefault="00000000">
          <w:pPr>
            <w:pStyle w:val="TOC2"/>
            <w:tabs>
              <w:tab w:val="left" w:pos="880"/>
              <w:tab w:val="right" w:leader="dot" w:pos="9016"/>
            </w:tabs>
            <w:rPr>
              <w:rFonts w:asciiTheme="minorHAnsi" w:eastAsiaTheme="minorEastAsia" w:hAnsiTheme="minorHAnsi"/>
              <w:noProof/>
              <w:lang w:eastAsia="en-AU"/>
            </w:rPr>
          </w:pPr>
          <w:hyperlink w:anchor="_Toc108531382" w:history="1">
            <w:r w:rsidR="001025F5" w:rsidRPr="008C5F4E">
              <w:rPr>
                <w:rStyle w:val="Hyperlink"/>
                <w:noProof/>
              </w:rPr>
              <w:t>3.7</w:t>
            </w:r>
            <w:r w:rsidR="001025F5">
              <w:rPr>
                <w:rFonts w:asciiTheme="minorHAnsi" w:eastAsiaTheme="minorEastAsia" w:hAnsiTheme="minorHAnsi"/>
                <w:noProof/>
                <w:lang w:eastAsia="en-AU"/>
              </w:rPr>
              <w:tab/>
            </w:r>
            <w:r w:rsidR="001025F5" w:rsidRPr="008C5F4E">
              <w:rPr>
                <w:rStyle w:val="Hyperlink"/>
                <w:noProof/>
              </w:rPr>
              <w:t>Mental Health and Personal Issues Referral Matrix</w:t>
            </w:r>
            <w:r w:rsidR="001025F5">
              <w:rPr>
                <w:noProof/>
                <w:webHidden/>
              </w:rPr>
              <w:tab/>
            </w:r>
            <w:r w:rsidR="001025F5">
              <w:rPr>
                <w:noProof/>
                <w:webHidden/>
              </w:rPr>
              <w:fldChar w:fldCharType="begin"/>
            </w:r>
            <w:r w:rsidR="001025F5">
              <w:rPr>
                <w:noProof/>
                <w:webHidden/>
              </w:rPr>
              <w:instrText xml:space="preserve"> PAGEREF _Toc108531382 \h </w:instrText>
            </w:r>
            <w:r w:rsidR="001025F5">
              <w:rPr>
                <w:noProof/>
                <w:webHidden/>
              </w:rPr>
            </w:r>
            <w:r w:rsidR="001025F5">
              <w:rPr>
                <w:noProof/>
                <w:webHidden/>
              </w:rPr>
              <w:fldChar w:fldCharType="separate"/>
            </w:r>
            <w:r w:rsidR="005555AB">
              <w:rPr>
                <w:noProof/>
                <w:webHidden/>
              </w:rPr>
              <w:t>17</w:t>
            </w:r>
            <w:r w:rsidR="001025F5">
              <w:rPr>
                <w:noProof/>
                <w:webHidden/>
              </w:rPr>
              <w:fldChar w:fldCharType="end"/>
            </w:r>
          </w:hyperlink>
        </w:p>
        <w:p w14:paraId="3C00883F" w14:textId="751FCAA6" w:rsidR="001025F5" w:rsidRDefault="00000000">
          <w:pPr>
            <w:pStyle w:val="TOC1"/>
            <w:tabs>
              <w:tab w:val="left" w:pos="440"/>
              <w:tab w:val="right" w:leader="dot" w:pos="9016"/>
            </w:tabs>
            <w:rPr>
              <w:rFonts w:asciiTheme="minorHAnsi" w:eastAsiaTheme="minorEastAsia" w:hAnsiTheme="minorHAnsi"/>
              <w:noProof/>
              <w:lang w:eastAsia="en-AU"/>
            </w:rPr>
          </w:pPr>
          <w:hyperlink w:anchor="_Toc108531383" w:history="1">
            <w:r w:rsidR="001025F5" w:rsidRPr="008C5F4E">
              <w:rPr>
                <w:rStyle w:val="Hyperlink"/>
                <w:noProof/>
              </w:rPr>
              <w:t>4.</w:t>
            </w:r>
            <w:r w:rsidR="001025F5">
              <w:rPr>
                <w:rFonts w:asciiTheme="minorHAnsi" w:eastAsiaTheme="minorEastAsia" w:hAnsiTheme="minorHAnsi"/>
                <w:noProof/>
                <w:lang w:eastAsia="en-AU"/>
              </w:rPr>
              <w:tab/>
            </w:r>
            <w:r w:rsidR="001025F5" w:rsidRPr="008C5F4E">
              <w:rPr>
                <w:rStyle w:val="Hyperlink"/>
                <w:noProof/>
              </w:rPr>
              <w:t>Promote</w:t>
            </w:r>
            <w:r w:rsidR="001025F5">
              <w:rPr>
                <w:noProof/>
                <w:webHidden/>
              </w:rPr>
              <w:tab/>
            </w:r>
            <w:r w:rsidR="001025F5">
              <w:rPr>
                <w:noProof/>
                <w:webHidden/>
              </w:rPr>
              <w:fldChar w:fldCharType="begin"/>
            </w:r>
            <w:r w:rsidR="001025F5">
              <w:rPr>
                <w:noProof/>
                <w:webHidden/>
              </w:rPr>
              <w:instrText xml:space="preserve"> PAGEREF _Toc108531383 \h </w:instrText>
            </w:r>
            <w:r w:rsidR="001025F5">
              <w:rPr>
                <w:noProof/>
                <w:webHidden/>
              </w:rPr>
            </w:r>
            <w:r w:rsidR="001025F5">
              <w:rPr>
                <w:noProof/>
                <w:webHidden/>
              </w:rPr>
              <w:fldChar w:fldCharType="separate"/>
            </w:r>
            <w:r w:rsidR="005555AB">
              <w:rPr>
                <w:noProof/>
                <w:webHidden/>
              </w:rPr>
              <w:t>19</w:t>
            </w:r>
            <w:r w:rsidR="001025F5">
              <w:rPr>
                <w:noProof/>
                <w:webHidden/>
              </w:rPr>
              <w:fldChar w:fldCharType="end"/>
            </w:r>
          </w:hyperlink>
        </w:p>
        <w:p w14:paraId="7B77AB28" w14:textId="3B1208C9" w:rsidR="001025F5" w:rsidRDefault="00000000">
          <w:pPr>
            <w:pStyle w:val="TOC2"/>
            <w:tabs>
              <w:tab w:val="left" w:pos="880"/>
              <w:tab w:val="right" w:leader="dot" w:pos="9016"/>
            </w:tabs>
            <w:rPr>
              <w:rFonts w:asciiTheme="minorHAnsi" w:eastAsiaTheme="minorEastAsia" w:hAnsiTheme="minorHAnsi"/>
              <w:noProof/>
              <w:lang w:eastAsia="en-AU"/>
            </w:rPr>
          </w:pPr>
          <w:hyperlink w:anchor="_Toc108531384" w:history="1">
            <w:r w:rsidR="001025F5" w:rsidRPr="008C5F4E">
              <w:rPr>
                <w:rStyle w:val="Hyperlink"/>
                <w:noProof/>
              </w:rPr>
              <w:t>4.1</w:t>
            </w:r>
            <w:r w:rsidR="001025F5">
              <w:rPr>
                <w:rFonts w:asciiTheme="minorHAnsi" w:eastAsiaTheme="minorEastAsia" w:hAnsiTheme="minorHAnsi"/>
                <w:noProof/>
                <w:lang w:eastAsia="en-AU"/>
              </w:rPr>
              <w:tab/>
            </w:r>
            <w:r w:rsidR="001025F5" w:rsidRPr="008C5F4E">
              <w:rPr>
                <w:rStyle w:val="Hyperlink"/>
                <w:noProof/>
              </w:rPr>
              <w:t>Keeping the team healthy</w:t>
            </w:r>
            <w:r w:rsidR="001025F5">
              <w:rPr>
                <w:noProof/>
                <w:webHidden/>
              </w:rPr>
              <w:tab/>
            </w:r>
            <w:r w:rsidR="001025F5">
              <w:rPr>
                <w:noProof/>
                <w:webHidden/>
              </w:rPr>
              <w:fldChar w:fldCharType="begin"/>
            </w:r>
            <w:r w:rsidR="001025F5">
              <w:rPr>
                <w:noProof/>
                <w:webHidden/>
              </w:rPr>
              <w:instrText xml:space="preserve"> PAGEREF _Toc108531384 \h </w:instrText>
            </w:r>
            <w:r w:rsidR="001025F5">
              <w:rPr>
                <w:noProof/>
                <w:webHidden/>
              </w:rPr>
            </w:r>
            <w:r w:rsidR="001025F5">
              <w:rPr>
                <w:noProof/>
                <w:webHidden/>
              </w:rPr>
              <w:fldChar w:fldCharType="separate"/>
            </w:r>
            <w:r w:rsidR="005555AB">
              <w:rPr>
                <w:noProof/>
                <w:webHidden/>
              </w:rPr>
              <w:t>19</w:t>
            </w:r>
            <w:r w:rsidR="001025F5">
              <w:rPr>
                <w:noProof/>
                <w:webHidden/>
              </w:rPr>
              <w:fldChar w:fldCharType="end"/>
            </w:r>
          </w:hyperlink>
        </w:p>
        <w:p w14:paraId="38EE13C5" w14:textId="01CA1F32" w:rsidR="001025F5" w:rsidRDefault="00000000">
          <w:pPr>
            <w:pStyle w:val="TOC2"/>
            <w:tabs>
              <w:tab w:val="left" w:pos="880"/>
              <w:tab w:val="right" w:leader="dot" w:pos="9016"/>
            </w:tabs>
            <w:rPr>
              <w:rFonts w:asciiTheme="minorHAnsi" w:eastAsiaTheme="minorEastAsia" w:hAnsiTheme="minorHAnsi"/>
              <w:noProof/>
              <w:lang w:eastAsia="en-AU"/>
            </w:rPr>
          </w:pPr>
          <w:hyperlink w:anchor="_Toc108531385" w:history="1">
            <w:r w:rsidR="001025F5" w:rsidRPr="008C5F4E">
              <w:rPr>
                <w:rStyle w:val="Hyperlink"/>
                <w:noProof/>
              </w:rPr>
              <w:t>4.2</w:t>
            </w:r>
            <w:r w:rsidR="001025F5">
              <w:rPr>
                <w:rFonts w:asciiTheme="minorHAnsi" w:eastAsiaTheme="minorEastAsia" w:hAnsiTheme="minorHAnsi"/>
                <w:noProof/>
                <w:lang w:eastAsia="en-AU"/>
              </w:rPr>
              <w:tab/>
            </w:r>
            <w:r w:rsidR="001025F5" w:rsidRPr="008C5F4E">
              <w:rPr>
                <w:rStyle w:val="Hyperlink"/>
                <w:noProof/>
              </w:rPr>
              <w:t>Five Ways to Wellbeing</w:t>
            </w:r>
            <w:r w:rsidR="001025F5">
              <w:rPr>
                <w:noProof/>
                <w:webHidden/>
              </w:rPr>
              <w:tab/>
            </w:r>
            <w:r w:rsidR="001025F5">
              <w:rPr>
                <w:noProof/>
                <w:webHidden/>
              </w:rPr>
              <w:fldChar w:fldCharType="begin"/>
            </w:r>
            <w:r w:rsidR="001025F5">
              <w:rPr>
                <w:noProof/>
                <w:webHidden/>
              </w:rPr>
              <w:instrText xml:space="preserve"> PAGEREF _Toc108531385 \h </w:instrText>
            </w:r>
            <w:r w:rsidR="001025F5">
              <w:rPr>
                <w:noProof/>
                <w:webHidden/>
              </w:rPr>
            </w:r>
            <w:r w:rsidR="001025F5">
              <w:rPr>
                <w:noProof/>
                <w:webHidden/>
              </w:rPr>
              <w:fldChar w:fldCharType="separate"/>
            </w:r>
            <w:r w:rsidR="005555AB">
              <w:rPr>
                <w:noProof/>
                <w:webHidden/>
              </w:rPr>
              <w:t>19</w:t>
            </w:r>
            <w:r w:rsidR="001025F5">
              <w:rPr>
                <w:noProof/>
                <w:webHidden/>
              </w:rPr>
              <w:fldChar w:fldCharType="end"/>
            </w:r>
          </w:hyperlink>
        </w:p>
        <w:p w14:paraId="20793852" w14:textId="31EC2E0A" w:rsidR="001025F5" w:rsidRDefault="00000000">
          <w:pPr>
            <w:pStyle w:val="TOC1"/>
            <w:tabs>
              <w:tab w:val="left" w:pos="440"/>
              <w:tab w:val="right" w:leader="dot" w:pos="9016"/>
            </w:tabs>
            <w:rPr>
              <w:rFonts w:asciiTheme="minorHAnsi" w:eastAsiaTheme="minorEastAsia" w:hAnsiTheme="minorHAnsi"/>
              <w:noProof/>
              <w:lang w:eastAsia="en-AU"/>
            </w:rPr>
          </w:pPr>
          <w:hyperlink w:anchor="_Toc108531386" w:history="1">
            <w:r w:rsidR="001025F5" w:rsidRPr="008C5F4E">
              <w:rPr>
                <w:rStyle w:val="Hyperlink"/>
                <w:noProof/>
              </w:rPr>
              <w:t>5.</w:t>
            </w:r>
            <w:r w:rsidR="001025F5">
              <w:rPr>
                <w:rFonts w:asciiTheme="minorHAnsi" w:eastAsiaTheme="minorEastAsia" w:hAnsiTheme="minorHAnsi"/>
                <w:noProof/>
                <w:lang w:eastAsia="en-AU"/>
              </w:rPr>
              <w:tab/>
            </w:r>
            <w:r w:rsidR="001025F5" w:rsidRPr="008C5F4E">
              <w:rPr>
                <w:rStyle w:val="Hyperlink"/>
                <w:noProof/>
              </w:rPr>
              <w:t>References:</w:t>
            </w:r>
            <w:r w:rsidR="001025F5">
              <w:rPr>
                <w:noProof/>
                <w:webHidden/>
              </w:rPr>
              <w:tab/>
            </w:r>
            <w:r w:rsidR="001025F5">
              <w:rPr>
                <w:noProof/>
                <w:webHidden/>
              </w:rPr>
              <w:fldChar w:fldCharType="begin"/>
            </w:r>
            <w:r w:rsidR="001025F5">
              <w:rPr>
                <w:noProof/>
                <w:webHidden/>
              </w:rPr>
              <w:instrText xml:space="preserve"> PAGEREF _Toc108531386 \h </w:instrText>
            </w:r>
            <w:r w:rsidR="001025F5">
              <w:rPr>
                <w:noProof/>
                <w:webHidden/>
              </w:rPr>
            </w:r>
            <w:r w:rsidR="001025F5">
              <w:rPr>
                <w:noProof/>
                <w:webHidden/>
              </w:rPr>
              <w:fldChar w:fldCharType="separate"/>
            </w:r>
            <w:r w:rsidR="005555AB">
              <w:rPr>
                <w:noProof/>
                <w:webHidden/>
              </w:rPr>
              <w:t>21</w:t>
            </w:r>
            <w:r w:rsidR="001025F5">
              <w:rPr>
                <w:noProof/>
                <w:webHidden/>
              </w:rPr>
              <w:fldChar w:fldCharType="end"/>
            </w:r>
          </w:hyperlink>
        </w:p>
        <w:p w14:paraId="7BC04D65" w14:textId="65726DC4" w:rsidR="00156342" w:rsidRDefault="00156342">
          <w:r>
            <w:rPr>
              <w:b/>
              <w:bCs/>
              <w:noProof/>
            </w:rPr>
            <w:fldChar w:fldCharType="end"/>
          </w:r>
        </w:p>
      </w:sdtContent>
    </w:sdt>
    <w:p w14:paraId="730888AC" w14:textId="77777777" w:rsidR="00974AB8" w:rsidRDefault="00974AB8">
      <w:pPr>
        <w:rPr>
          <w:b/>
          <w:bCs/>
        </w:rPr>
      </w:pPr>
    </w:p>
    <w:p w14:paraId="4BEA93A8" w14:textId="664C561E" w:rsidR="00470004" w:rsidRDefault="00470004">
      <w:pPr>
        <w:rPr>
          <w:b/>
          <w:bCs/>
        </w:rPr>
      </w:pPr>
      <w:r>
        <w:rPr>
          <w:b/>
          <w:bCs/>
        </w:rPr>
        <w:br w:type="page"/>
      </w:r>
    </w:p>
    <w:p w14:paraId="2EE95B24" w14:textId="249F468F" w:rsidR="009B03E4" w:rsidRPr="00F834C9" w:rsidRDefault="00EF171C" w:rsidP="00C14E03">
      <w:pPr>
        <w:pStyle w:val="Heading1"/>
      </w:pPr>
      <w:bookmarkStart w:id="0" w:name="_Toc108531362"/>
      <w:r>
        <w:lastRenderedPageBreak/>
        <w:t>Definitions</w:t>
      </w:r>
      <w:bookmarkEnd w:id="0"/>
    </w:p>
    <w:p w14:paraId="37CA5D07" w14:textId="3CCB4CC0" w:rsidR="00415117" w:rsidRPr="0089687C" w:rsidRDefault="00415117">
      <w:r w:rsidRPr="0089687C">
        <w:t xml:space="preserve">The following </w:t>
      </w:r>
      <w:r w:rsidR="0089687C" w:rsidRPr="0089687C">
        <w:t>terms will be used throughout this document with the definition provided below.</w:t>
      </w:r>
    </w:p>
    <w:p w14:paraId="533AFFF3" w14:textId="04D9B9C9" w:rsidR="001F6F68" w:rsidRDefault="001F6F68">
      <w:r w:rsidRPr="00A825ED">
        <w:rPr>
          <w:b/>
          <w:bCs/>
        </w:rPr>
        <w:t xml:space="preserve">Mental </w:t>
      </w:r>
      <w:r w:rsidR="00E51DFF">
        <w:rPr>
          <w:b/>
          <w:bCs/>
        </w:rPr>
        <w:t>H</w:t>
      </w:r>
      <w:r w:rsidRPr="00A825ED">
        <w:rPr>
          <w:b/>
          <w:bCs/>
        </w:rPr>
        <w:t>ealth:</w:t>
      </w:r>
      <w:r>
        <w:t xml:space="preserve"> A positive concept and more than just the absence of illness. In this </w:t>
      </w:r>
      <w:r w:rsidR="00CA4678">
        <w:t>Management Plan</w:t>
      </w:r>
      <w:r>
        <w:t>, the term mental health is used to refer to a state of wellbeing where a person can realise their own potential, can cope with the normal stresses of life, can work productively and fruitfully and is able to contribute to their community.</w:t>
      </w:r>
    </w:p>
    <w:p w14:paraId="61049B68" w14:textId="065AF2AB" w:rsidR="001F6F68" w:rsidRDefault="001F6F68">
      <w:r w:rsidRPr="00A825ED">
        <w:rPr>
          <w:b/>
          <w:bCs/>
        </w:rPr>
        <w:t xml:space="preserve">Mental </w:t>
      </w:r>
      <w:r w:rsidR="00E51DFF">
        <w:rPr>
          <w:b/>
          <w:bCs/>
        </w:rPr>
        <w:t>I</w:t>
      </w:r>
      <w:r w:rsidRPr="00A825ED">
        <w:rPr>
          <w:b/>
          <w:bCs/>
        </w:rPr>
        <w:t>ll-health:</w:t>
      </w:r>
      <w:r>
        <w:t xml:space="preserve"> A term that encompasses both mental illness and changes in emotion or behaviour that can impact a person’s cognitive, emotional or social abilities but not to the extent that it meets the criteria for a mental illness diagnosis. These changes can result from life stressors and often resolve with time or when the </w:t>
      </w:r>
      <w:r w:rsidR="00196D37">
        <w:t>person</w:t>
      </w:r>
      <w:r>
        <w:t>’s situation changes. These changes may develop into a mental illness if they persist or increase in severity.</w:t>
      </w:r>
    </w:p>
    <w:p w14:paraId="6AAD9166" w14:textId="5A9EAF4B" w:rsidR="001F6F68" w:rsidRDefault="001F6F68">
      <w:r w:rsidRPr="00A825ED">
        <w:rPr>
          <w:b/>
          <w:bCs/>
        </w:rPr>
        <w:t xml:space="preserve">Mental </w:t>
      </w:r>
      <w:r w:rsidR="00E51DFF">
        <w:rPr>
          <w:b/>
          <w:bCs/>
        </w:rPr>
        <w:t>I</w:t>
      </w:r>
      <w:r w:rsidRPr="00A825ED">
        <w:rPr>
          <w:b/>
          <w:bCs/>
        </w:rPr>
        <w:t>llness:</w:t>
      </w:r>
      <w:r>
        <w:t xml:space="preserve"> A disorder diagnosed by a health professional that significantly interferes with a person’s cognitive, emotional and/or social abilities. Mental illness can vary in both severity and duration. The term mental illness is used to refer to a wide spectrum of diagnosable conditions that affect how a person feels, thinks, behaves, and interacts with other people.</w:t>
      </w:r>
    </w:p>
    <w:p w14:paraId="38E85515" w14:textId="667D6EB8" w:rsidR="001F6F68" w:rsidRDefault="001F6F68">
      <w:r w:rsidRPr="00A825ED">
        <w:rPr>
          <w:b/>
          <w:bCs/>
        </w:rPr>
        <w:t xml:space="preserve">Psychosocial </w:t>
      </w:r>
      <w:r w:rsidR="00E51DFF">
        <w:rPr>
          <w:b/>
          <w:bCs/>
        </w:rPr>
        <w:t>H</w:t>
      </w:r>
      <w:r w:rsidRPr="00A825ED">
        <w:rPr>
          <w:b/>
          <w:bCs/>
        </w:rPr>
        <w:t>azard:</w:t>
      </w:r>
      <w:r>
        <w:t xml:space="preserve"> Psychosocial hazards at work are aspects of work and situations that may cause a stress response which in turn can lead to psychological or physical harm.</w:t>
      </w:r>
    </w:p>
    <w:p w14:paraId="4ADBD701" w14:textId="2997AFFD" w:rsidR="00C200C1" w:rsidRDefault="001F6F68">
      <w:r w:rsidRPr="00A825ED">
        <w:rPr>
          <w:b/>
          <w:bCs/>
        </w:rPr>
        <w:t xml:space="preserve">Mentally </w:t>
      </w:r>
      <w:r w:rsidR="00E51DFF">
        <w:rPr>
          <w:b/>
          <w:bCs/>
        </w:rPr>
        <w:t>H</w:t>
      </w:r>
      <w:r w:rsidRPr="00A825ED">
        <w:rPr>
          <w:b/>
          <w:bCs/>
        </w:rPr>
        <w:t xml:space="preserve">ealthy </w:t>
      </w:r>
      <w:r w:rsidR="00E51DFF">
        <w:rPr>
          <w:b/>
          <w:bCs/>
        </w:rPr>
        <w:t>W</w:t>
      </w:r>
      <w:r w:rsidRPr="00A825ED">
        <w:rPr>
          <w:b/>
          <w:bCs/>
        </w:rPr>
        <w:t>orkplace:</w:t>
      </w:r>
      <w:r>
        <w:t xml:space="preserve"> </w:t>
      </w:r>
      <w:r w:rsidR="00443AF9">
        <w:t>D</w:t>
      </w:r>
      <w:r>
        <w:t>escribe</w:t>
      </w:r>
      <w:r w:rsidR="00443AF9">
        <w:t>s</w:t>
      </w:r>
      <w:r>
        <w:t xml:space="preserve"> workplace experiences that protect, respond to and promote mental health.</w:t>
      </w:r>
    </w:p>
    <w:p w14:paraId="7577C44A" w14:textId="798FF8CE" w:rsidR="009B03E4" w:rsidRDefault="001F6F68">
      <w:r w:rsidRPr="00B02EE1">
        <w:rPr>
          <w:b/>
          <w:bCs/>
        </w:rPr>
        <w:t>Lived experience:</w:t>
      </w:r>
      <w:r>
        <w:t xml:space="preserve"> </w:t>
      </w:r>
      <w:r w:rsidR="00C200C1">
        <w:t>R</w:t>
      </w:r>
      <w:r>
        <w:t>efers to people who have either current or past experience of mental ill-health or a carer</w:t>
      </w:r>
    </w:p>
    <w:p w14:paraId="5618F349" w14:textId="748EEC7E" w:rsidR="00443AF9" w:rsidRDefault="00443AF9">
      <w:r w:rsidRPr="00C200C1">
        <w:rPr>
          <w:b/>
          <w:bCs/>
        </w:rPr>
        <w:t xml:space="preserve">Mental Health and Personal </w:t>
      </w:r>
      <w:r w:rsidR="004B557B">
        <w:rPr>
          <w:b/>
          <w:bCs/>
        </w:rPr>
        <w:t>Welfare</w:t>
      </w:r>
      <w:r w:rsidRPr="00C200C1">
        <w:rPr>
          <w:b/>
          <w:bCs/>
        </w:rPr>
        <w:t xml:space="preserve"> Event: </w:t>
      </w:r>
      <w:r w:rsidR="00C200C1">
        <w:t xml:space="preserve">Any report, incident, </w:t>
      </w:r>
      <w:r w:rsidR="00E51DFF">
        <w:t>disruption or disturbance of a person’s Mental Health</w:t>
      </w:r>
      <w:r w:rsidR="004B557B">
        <w:t xml:space="preserve"> or Personal Welfare </w:t>
      </w:r>
      <w:r w:rsidR="00C26AEB">
        <w:t>that requires or requests workplace intervention or support.</w:t>
      </w:r>
    </w:p>
    <w:p w14:paraId="73838567" w14:textId="3DAB0F27" w:rsidR="000D1A73" w:rsidRPr="00C200C1" w:rsidRDefault="000D1A73">
      <w:r w:rsidRPr="002F20B6">
        <w:rPr>
          <w:b/>
          <w:bCs/>
        </w:rPr>
        <w:t>Mental Health First Aider:</w:t>
      </w:r>
      <w:r>
        <w:t xml:space="preserve"> Someone suitably trained and nominated by AMH Civil management </w:t>
      </w:r>
      <w:r w:rsidR="002F20B6">
        <w:t>as a first responder to Mental Health or Welfare events or reports within the workplace.</w:t>
      </w:r>
    </w:p>
    <w:p w14:paraId="582E6839" w14:textId="77777777" w:rsidR="00A825ED" w:rsidRDefault="00A825ED"/>
    <w:p w14:paraId="489CB89B" w14:textId="1FE3DC41" w:rsidR="00470004" w:rsidRDefault="00470004">
      <w:r>
        <w:br w:type="page"/>
      </w:r>
    </w:p>
    <w:p w14:paraId="650F5969" w14:textId="0F7D06D8" w:rsidR="00E8119E" w:rsidRPr="00E8119E" w:rsidRDefault="00E8119E" w:rsidP="00C14E03">
      <w:pPr>
        <w:pStyle w:val="Heading1"/>
      </w:pPr>
      <w:bookmarkStart w:id="1" w:name="_Toc108531363"/>
      <w:r w:rsidRPr="00E8119E">
        <w:lastRenderedPageBreak/>
        <w:t>P</w:t>
      </w:r>
      <w:r w:rsidR="004F188B">
        <w:t>rotect</w:t>
      </w:r>
      <w:bookmarkEnd w:id="1"/>
    </w:p>
    <w:p w14:paraId="4A76C95D" w14:textId="5932C398" w:rsidR="00713F64" w:rsidRDefault="004F4815">
      <w:r>
        <w:t xml:space="preserve">This section will document how AMH Civil aims to </w:t>
      </w:r>
      <w:r w:rsidR="00A3122F">
        <w:t>identify and manage work related risks to Mental Health.</w:t>
      </w:r>
    </w:p>
    <w:p w14:paraId="6BD4148A" w14:textId="77777777" w:rsidR="00B24D28" w:rsidRPr="0010626B" w:rsidRDefault="00B24D28" w:rsidP="00B55794">
      <w:pPr>
        <w:pStyle w:val="Heading2"/>
      </w:pPr>
      <w:bookmarkStart w:id="2" w:name="_Toc108531364"/>
      <w:r w:rsidRPr="0010626B">
        <w:t>The right to a healthy, safe workplace</w:t>
      </w:r>
      <w:bookmarkEnd w:id="2"/>
    </w:p>
    <w:p w14:paraId="6D92589D" w14:textId="77777777" w:rsidR="007D4A6B" w:rsidRDefault="00B24D28" w:rsidP="007D4A6B">
      <w:r w:rsidRPr="0010626B">
        <w:t xml:space="preserve">Under </w:t>
      </w:r>
      <w:r w:rsidR="008B3EB3">
        <w:t xml:space="preserve">Victorian </w:t>
      </w:r>
      <w:r w:rsidR="00740C76">
        <w:t>Occupational Health and Safety</w:t>
      </w:r>
      <w:r w:rsidRPr="0010626B">
        <w:t xml:space="preserve"> legislation, </w:t>
      </w:r>
      <w:r w:rsidR="00740C76">
        <w:t>AMH Civil</w:t>
      </w:r>
      <w:r w:rsidRPr="0010626B">
        <w:t xml:space="preserve"> is obligated, so far as is reasonably practicable, to provide a safe and healthy workplace.</w:t>
      </w:r>
    </w:p>
    <w:p w14:paraId="1C829AE1" w14:textId="5AF2AA28" w:rsidR="00306499" w:rsidRDefault="007D4A6B" w:rsidP="00B24D28">
      <w:r w:rsidRPr="0010626B">
        <w:t>This means steps must be taken to ensure that the working environment does not harm mental wellbeing or aggravate an existing condition.</w:t>
      </w:r>
    </w:p>
    <w:p w14:paraId="292F4479" w14:textId="77777777" w:rsidR="00DB596B" w:rsidRDefault="00470446" w:rsidP="00B24D28">
      <w:r>
        <w:t>AMH Civil will work to create a positive, supporting, and trusting working environment</w:t>
      </w:r>
      <w:r w:rsidR="00B24D28" w:rsidRPr="0010626B">
        <w:t xml:space="preserve"> </w:t>
      </w:r>
      <w:r w:rsidR="00AC51AD">
        <w:t>to prevent risks to the health and safety of employees.</w:t>
      </w:r>
    </w:p>
    <w:p w14:paraId="095F0638" w14:textId="77777777" w:rsidR="00236ACE" w:rsidRDefault="00DB596B" w:rsidP="00B24D28">
      <w:r>
        <w:t xml:space="preserve">Through the implementation of this management plan, </w:t>
      </w:r>
      <w:r w:rsidR="00AC51AD">
        <w:t xml:space="preserve">AMH Civil </w:t>
      </w:r>
      <w:r>
        <w:t>will</w:t>
      </w:r>
      <w:r w:rsidR="00B24D28" w:rsidRPr="0010626B">
        <w:t xml:space="preserve"> </w:t>
      </w:r>
      <w:r w:rsidR="007D4A6B">
        <w:t xml:space="preserve">identify, </w:t>
      </w:r>
      <w:r w:rsidR="00B24D28" w:rsidRPr="0010626B">
        <w:t xml:space="preserve">prevent </w:t>
      </w:r>
      <w:r>
        <w:t>and</w:t>
      </w:r>
      <w:r w:rsidR="00B24D28" w:rsidRPr="0010626B">
        <w:t xml:space="preserve"> lessen potential </w:t>
      </w:r>
      <w:r w:rsidR="00613BDC">
        <w:t xml:space="preserve">mental health </w:t>
      </w:r>
      <w:r w:rsidR="00B24D28" w:rsidRPr="0010626B">
        <w:t xml:space="preserve">risks to the health and safety of </w:t>
      </w:r>
      <w:r w:rsidR="00613BDC">
        <w:t>employees.</w:t>
      </w:r>
    </w:p>
    <w:p w14:paraId="4224D710" w14:textId="15AF83C6" w:rsidR="00B24D28" w:rsidRDefault="007D2854" w:rsidP="00B24D28">
      <w:r>
        <w:t>The below graphic introduces the context of mental health risks and hazards</w:t>
      </w:r>
      <w:r w:rsidR="002465A0">
        <w:t xml:space="preserve"> by dispelling some common misconceptions around the </w:t>
      </w:r>
      <w:r w:rsidR="00236ACE">
        <w:t>impacts and extent of mental health hazards and risks in a work environment.</w:t>
      </w:r>
    </w:p>
    <w:p w14:paraId="0C945A57" w14:textId="5F30361F" w:rsidR="00410D09" w:rsidRDefault="00687024" w:rsidP="00410D09">
      <w:pPr>
        <w:keepNext/>
      </w:pPr>
      <w:r w:rsidRPr="00687024">
        <w:rPr>
          <w:noProof/>
        </w:rPr>
        <w:lastRenderedPageBreak/>
        <w:drawing>
          <wp:inline distT="0" distB="0" distL="0" distR="0" wp14:anchorId="57992EC8" wp14:editId="3B757503">
            <wp:extent cx="4598893" cy="840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42383" cy="8480496"/>
                    </a:xfrm>
                    <a:prstGeom prst="rect">
                      <a:avLst/>
                    </a:prstGeom>
                  </pic:spPr>
                </pic:pic>
              </a:graphicData>
            </a:graphic>
          </wp:inline>
        </w:drawing>
      </w:r>
    </w:p>
    <w:p w14:paraId="59D5157B" w14:textId="617D906B" w:rsidR="007D676B" w:rsidRPr="0010626B" w:rsidRDefault="00410D09" w:rsidP="00410D09">
      <w:pPr>
        <w:pStyle w:val="Caption"/>
      </w:pPr>
      <w:r>
        <w:t xml:space="preserve">Figure </w:t>
      </w:r>
      <w:fldSimple w:instr=" SEQ Figure \* ARABIC ">
        <w:r w:rsidR="005555AB">
          <w:rPr>
            <w:noProof/>
          </w:rPr>
          <w:t>1</w:t>
        </w:r>
      </w:fldSimple>
      <w:r>
        <w:t xml:space="preserve"> - Source: blackdoginstitute.org Mental Health Toolkit</w:t>
      </w:r>
    </w:p>
    <w:p w14:paraId="713240FC" w14:textId="77777777" w:rsidR="00A3122F" w:rsidRDefault="00A3122F"/>
    <w:p w14:paraId="244471E5" w14:textId="642715A8" w:rsidR="009B03E4" w:rsidRDefault="00C0537C" w:rsidP="00B55794">
      <w:pPr>
        <w:pStyle w:val="Heading2"/>
      </w:pPr>
      <w:bookmarkStart w:id="3" w:name="_Toc108531365"/>
      <w:r>
        <w:t>Workplace P</w:t>
      </w:r>
      <w:r w:rsidR="00A825ED">
        <w:t xml:space="preserve">sychosocial </w:t>
      </w:r>
      <w:r w:rsidR="00E8119E">
        <w:t>hazard</w:t>
      </w:r>
      <w:r w:rsidR="00A825ED">
        <w:t xml:space="preserve"> assessment</w:t>
      </w:r>
      <w:r>
        <w:t>:</w:t>
      </w:r>
      <w:bookmarkEnd w:id="3"/>
    </w:p>
    <w:p w14:paraId="230FE321" w14:textId="63CCB082" w:rsidR="00A50FA9" w:rsidRDefault="008D24C4" w:rsidP="00A50FA9">
      <w:r>
        <w:t>In order to manage potential risks and hazards relating to mental health, AMH Civil will</w:t>
      </w:r>
      <w:r w:rsidR="00BE1F95">
        <w:t>:</w:t>
      </w:r>
    </w:p>
    <w:p w14:paraId="0BF2D046" w14:textId="4952E7F3" w:rsidR="00BE1F95" w:rsidRDefault="00BE1F95" w:rsidP="00BE1F95">
      <w:pPr>
        <w:pStyle w:val="ListParagraph"/>
        <w:numPr>
          <w:ilvl w:val="0"/>
          <w:numId w:val="1"/>
        </w:numPr>
      </w:pPr>
      <w:r>
        <w:t>Assess, describe and document potential risks and hazards through consultation with employees</w:t>
      </w:r>
      <w:r w:rsidR="000F5C34">
        <w:t xml:space="preserve"> at Prestarts, annual reviews, and informal discussions</w:t>
      </w:r>
    </w:p>
    <w:p w14:paraId="6BD9A1C2" w14:textId="0616279F" w:rsidR="000F5C34" w:rsidRDefault="00230C09" w:rsidP="00BE1F95">
      <w:pPr>
        <w:pStyle w:val="ListParagraph"/>
        <w:numPr>
          <w:ilvl w:val="0"/>
          <w:numId w:val="1"/>
        </w:numPr>
      </w:pPr>
      <w:r>
        <w:t xml:space="preserve">Consult with relevant government </w:t>
      </w:r>
      <w:r w:rsidR="00556CC5">
        <w:t>bodies</w:t>
      </w:r>
      <w:r w:rsidR="005E36A5">
        <w:t>, statutory authorities</w:t>
      </w:r>
      <w:r w:rsidR="005A3FE9">
        <w:t xml:space="preserve"> and industry bodies to </w:t>
      </w:r>
      <w:r w:rsidR="00843094">
        <w:t>identify other risks and hazards</w:t>
      </w:r>
    </w:p>
    <w:p w14:paraId="3150ADFD" w14:textId="40B37B92" w:rsidR="00547E48" w:rsidRDefault="00843094" w:rsidP="00BE1F95">
      <w:pPr>
        <w:pStyle w:val="ListParagraph"/>
        <w:numPr>
          <w:ilvl w:val="0"/>
          <w:numId w:val="1"/>
        </w:numPr>
      </w:pPr>
      <w:r>
        <w:t>Develop proposed mitigation measures at a business level to prevent or reduce the impact of the identified hazards</w:t>
      </w:r>
    </w:p>
    <w:p w14:paraId="31DDB184" w14:textId="0C3142AD" w:rsidR="00843094" w:rsidRDefault="00843094" w:rsidP="00BE1F95">
      <w:pPr>
        <w:pStyle w:val="ListParagraph"/>
        <w:numPr>
          <w:ilvl w:val="0"/>
          <w:numId w:val="1"/>
        </w:numPr>
      </w:pPr>
      <w:r>
        <w:t>Assign responsibilities for implementation and monitoring of the mitigation measures</w:t>
      </w:r>
    </w:p>
    <w:p w14:paraId="77525A23" w14:textId="28A43F72" w:rsidR="00E64D17" w:rsidRDefault="00E64D17" w:rsidP="00BE1F95">
      <w:pPr>
        <w:pStyle w:val="ListParagraph"/>
        <w:numPr>
          <w:ilvl w:val="0"/>
          <w:numId w:val="1"/>
        </w:numPr>
      </w:pPr>
      <w:r>
        <w:t>Regularly review the Psychosocial Hazard Assessment to ensure currency</w:t>
      </w:r>
    </w:p>
    <w:p w14:paraId="12EEB008" w14:textId="010CCE7C" w:rsidR="00E64D17" w:rsidRDefault="00E64D17" w:rsidP="00E64D17">
      <w:r>
        <w:t>The Psychosocial risk assessment is as below:</w:t>
      </w:r>
    </w:p>
    <w:tbl>
      <w:tblPr>
        <w:tblStyle w:val="TableGrid"/>
        <w:tblW w:w="0" w:type="auto"/>
        <w:tblLook w:val="04A0" w:firstRow="1" w:lastRow="0" w:firstColumn="1" w:lastColumn="0" w:noHBand="0" w:noVBand="1"/>
      </w:tblPr>
      <w:tblGrid>
        <w:gridCol w:w="3005"/>
        <w:gridCol w:w="3005"/>
        <w:gridCol w:w="3006"/>
      </w:tblGrid>
      <w:tr w:rsidR="00776EF5" w14:paraId="433C3563" w14:textId="77777777" w:rsidTr="00776EF5">
        <w:tc>
          <w:tcPr>
            <w:tcW w:w="3005" w:type="dxa"/>
          </w:tcPr>
          <w:p w14:paraId="383EA39B" w14:textId="5AE16FAB" w:rsidR="00776EF5" w:rsidRPr="00776EF5" w:rsidRDefault="00776EF5" w:rsidP="00A50FA9">
            <w:pPr>
              <w:rPr>
                <w:b/>
                <w:bCs/>
              </w:rPr>
            </w:pPr>
            <w:r w:rsidRPr="00776EF5">
              <w:rPr>
                <w:b/>
                <w:bCs/>
              </w:rPr>
              <w:t>Hazard</w:t>
            </w:r>
          </w:p>
        </w:tc>
        <w:tc>
          <w:tcPr>
            <w:tcW w:w="3005" w:type="dxa"/>
          </w:tcPr>
          <w:p w14:paraId="56173412" w14:textId="1EB866EF" w:rsidR="00776EF5" w:rsidRPr="00776EF5" w:rsidRDefault="00776EF5" w:rsidP="00A50FA9">
            <w:pPr>
              <w:rPr>
                <w:b/>
                <w:bCs/>
              </w:rPr>
            </w:pPr>
            <w:r w:rsidRPr="00776EF5">
              <w:rPr>
                <w:b/>
                <w:bCs/>
              </w:rPr>
              <w:t>Mitigation measures</w:t>
            </w:r>
          </w:p>
        </w:tc>
        <w:tc>
          <w:tcPr>
            <w:tcW w:w="3006" w:type="dxa"/>
          </w:tcPr>
          <w:p w14:paraId="53356A4F" w14:textId="2FC835EB" w:rsidR="00776EF5" w:rsidRPr="00776EF5" w:rsidRDefault="00776EF5" w:rsidP="00A50FA9">
            <w:pPr>
              <w:rPr>
                <w:b/>
                <w:bCs/>
              </w:rPr>
            </w:pPr>
            <w:r w:rsidRPr="00776EF5">
              <w:rPr>
                <w:b/>
                <w:bCs/>
              </w:rPr>
              <w:t>Responsible Party</w:t>
            </w:r>
          </w:p>
        </w:tc>
      </w:tr>
      <w:tr w:rsidR="00776EF5" w14:paraId="3EF1EF41" w14:textId="77777777" w:rsidTr="00776EF5">
        <w:tc>
          <w:tcPr>
            <w:tcW w:w="3005" w:type="dxa"/>
          </w:tcPr>
          <w:p w14:paraId="77D8E4E3" w14:textId="1E1F1EBE" w:rsidR="00776EF5" w:rsidRDefault="00D75C2C" w:rsidP="00A50FA9">
            <w:r>
              <w:t>Personnel feel excluded or alienated from work culture as a result of onboarding failure</w:t>
            </w:r>
          </w:p>
        </w:tc>
        <w:tc>
          <w:tcPr>
            <w:tcW w:w="3005" w:type="dxa"/>
          </w:tcPr>
          <w:p w14:paraId="2A436E62" w14:textId="477BB933" w:rsidR="00776EF5" w:rsidRDefault="00F17D95" w:rsidP="00A50FA9">
            <w:r>
              <w:t xml:space="preserve">Clear onboarding process </w:t>
            </w:r>
            <w:r w:rsidR="00563121">
              <w:t xml:space="preserve">(including documented induction) </w:t>
            </w:r>
            <w:r>
              <w:t>developed to provide information on direct reports, points of contact</w:t>
            </w:r>
          </w:p>
          <w:p w14:paraId="6170D149" w14:textId="77777777" w:rsidR="00563121" w:rsidRDefault="00563121" w:rsidP="00A50FA9"/>
          <w:p w14:paraId="56D1D512" w14:textId="6E4E1BB9" w:rsidR="00563121" w:rsidRDefault="005D43AA" w:rsidP="00A50FA9">
            <w:r>
              <w:t>Clear reporting structure / Org Chart in place t</w:t>
            </w:r>
            <w:r w:rsidR="00140AB2">
              <w:t>o ensure new personnel know who to report to, with line manager responsible for introductions and welcoming</w:t>
            </w:r>
          </w:p>
        </w:tc>
        <w:tc>
          <w:tcPr>
            <w:tcW w:w="3006" w:type="dxa"/>
          </w:tcPr>
          <w:p w14:paraId="7C92EFF6" w14:textId="77777777" w:rsidR="00776EF5" w:rsidRDefault="00140AB2" w:rsidP="00A50FA9">
            <w:r>
              <w:t>General Manager</w:t>
            </w:r>
          </w:p>
          <w:p w14:paraId="7EC78F4F" w14:textId="77777777" w:rsidR="00140AB2" w:rsidRDefault="00140AB2" w:rsidP="00A50FA9"/>
          <w:p w14:paraId="032F9638" w14:textId="77777777" w:rsidR="00140AB2" w:rsidRDefault="00140AB2" w:rsidP="00A50FA9">
            <w:r>
              <w:t>Operations Manager</w:t>
            </w:r>
          </w:p>
          <w:p w14:paraId="1DDEFC09" w14:textId="77777777" w:rsidR="00140AB2" w:rsidRDefault="00140AB2" w:rsidP="00A50FA9"/>
          <w:p w14:paraId="4AE7F013" w14:textId="219CC8C5" w:rsidR="00140AB2" w:rsidRDefault="00140AB2" w:rsidP="00A50FA9">
            <w:r>
              <w:t>Line Managers</w:t>
            </w:r>
          </w:p>
        </w:tc>
      </w:tr>
      <w:tr w:rsidR="00776EF5" w14:paraId="2FB55C70" w14:textId="77777777" w:rsidTr="00776EF5">
        <w:tc>
          <w:tcPr>
            <w:tcW w:w="3005" w:type="dxa"/>
          </w:tcPr>
          <w:p w14:paraId="542F2D11" w14:textId="77777777" w:rsidR="008D4C59" w:rsidRDefault="008D4C59" w:rsidP="008D4C59">
            <w:r>
              <w:t>Personnel feel overwhelmed by work tasks as a result of insufficient training or experience</w:t>
            </w:r>
          </w:p>
          <w:p w14:paraId="62746F19" w14:textId="77777777" w:rsidR="00776EF5" w:rsidRDefault="00776EF5" w:rsidP="00A50FA9"/>
        </w:tc>
        <w:tc>
          <w:tcPr>
            <w:tcW w:w="3005" w:type="dxa"/>
          </w:tcPr>
          <w:p w14:paraId="051607C3" w14:textId="77777777" w:rsidR="00776EF5" w:rsidRDefault="004148B0" w:rsidP="00A50FA9">
            <w:r>
              <w:t>Clear recruitment strategy in place to screen new employees for skills and experience relevant to planned roles</w:t>
            </w:r>
          </w:p>
          <w:p w14:paraId="2F44D3E8" w14:textId="77777777" w:rsidR="004148B0" w:rsidRDefault="004148B0" w:rsidP="00A50FA9"/>
          <w:p w14:paraId="63F65D84" w14:textId="77777777" w:rsidR="004148B0" w:rsidRDefault="004148B0" w:rsidP="00A50FA9">
            <w:r>
              <w:t>Clear processes, checklists, and training manuals in place and accessible to personnel</w:t>
            </w:r>
            <w:r w:rsidR="00C93F14">
              <w:t xml:space="preserve"> to ensure clarity of task requirements</w:t>
            </w:r>
          </w:p>
          <w:p w14:paraId="123CE5D1" w14:textId="77777777" w:rsidR="00C93F14" w:rsidRDefault="00C93F14" w:rsidP="00A50FA9"/>
          <w:p w14:paraId="3D20FDA0" w14:textId="77777777" w:rsidR="00C93F14" w:rsidRDefault="00C93F14" w:rsidP="00A50FA9">
            <w:r>
              <w:t>Org Chart in place with sufficient Supervision or Line Managers to provide further support or training as required</w:t>
            </w:r>
          </w:p>
          <w:p w14:paraId="0BED3D66" w14:textId="77777777" w:rsidR="00C93F14" w:rsidRDefault="00C93F14" w:rsidP="00A50FA9"/>
          <w:p w14:paraId="27D6EDCC" w14:textId="660CDFCA" w:rsidR="00C93F14" w:rsidRDefault="00C93F14" w:rsidP="00A50FA9">
            <w:r>
              <w:t xml:space="preserve">Employee </w:t>
            </w:r>
            <w:r w:rsidR="00C85BB3">
              <w:t xml:space="preserve">Performance and Discipline procedure used to manage performance issues through the Just Culture Framework to </w:t>
            </w:r>
            <w:r w:rsidR="00D76BA4">
              <w:t>eliminate fear in the organisation</w:t>
            </w:r>
          </w:p>
        </w:tc>
        <w:tc>
          <w:tcPr>
            <w:tcW w:w="3006" w:type="dxa"/>
          </w:tcPr>
          <w:p w14:paraId="07104908" w14:textId="77777777" w:rsidR="00776EF5" w:rsidRDefault="00D76BA4" w:rsidP="00A50FA9">
            <w:r>
              <w:t>General Manager</w:t>
            </w:r>
          </w:p>
          <w:p w14:paraId="05EF37D1" w14:textId="77777777" w:rsidR="00D76BA4" w:rsidRDefault="00D76BA4" w:rsidP="00A50FA9"/>
          <w:p w14:paraId="70A28FEF" w14:textId="77777777" w:rsidR="00D76BA4" w:rsidRDefault="00D76BA4" w:rsidP="00A50FA9">
            <w:r>
              <w:t>Operations Manager</w:t>
            </w:r>
          </w:p>
          <w:p w14:paraId="5F69ADD6" w14:textId="77777777" w:rsidR="00D76BA4" w:rsidRDefault="00D76BA4" w:rsidP="00A50FA9"/>
          <w:p w14:paraId="206BE07F" w14:textId="77777777" w:rsidR="00D76BA4" w:rsidRDefault="00D76BA4" w:rsidP="00A50FA9">
            <w:r>
              <w:t>Project Managers</w:t>
            </w:r>
          </w:p>
          <w:p w14:paraId="672C48ED" w14:textId="77777777" w:rsidR="00D76BA4" w:rsidRDefault="00D76BA4" w:rsidP="00A50FA9"/>
          <w:p w14:paraId="7B6D6B2B" w14:textId="54B6239A" w:rsidR="00D76BA4" w:rsidRDefault="00D76BA4" w:rsidP="00A50FA9">
            <w:r>
              <w:t>Supervisors</w:t>
            </w:r>
          </w:p>
        </w:tc>
      </w:tr>
      <w:tr w:rsidR="00776EF5" w14:paraId="5CBB368F" w14:textId="77777777" w:rsidTr="00776EF5">
        <w:tc>
          <w:tcPr>
            <w:tcW w:w="3005" w:type="dxa"/>
          </w:tcPr>
          <w:p w14:paraId="45E1AAF3" w14:textId="77777777" w:rsidR="008D4C59" w:rsidRDefault="008D4C59" w:rsidP="008D4C59">
            <w:r>
              <w:lastRenderedPageBreak/>
              <w:t>Personnel feel overwhelmed by work tasks as a result of poor resourcing</w:t>
            </w:r>
          </w:p>
          <w:p w14:paraId="5BA80C6D" w14:textId="77777777" w:rsidR="00776EF5" w:rsidRDefault="00776EF5" w:rsidP="008D4C59"/>
        </w:tc>
        <w:tc>
          <w:tcPr>
            <w:tcW w:w="3005" w:type="dxa"/>
          </w:tcPr>
          <w:p w14:paraId="5A86AF6E" w14:textId="77777777" w:rsidR="00776EF5" w:rsidRDefault="00D76BA4" w:rsidP="00A50FA9">
            <w:r>
              <w:t>Recruitment and resourcing</w:t>
            </w:r>
            <w:r w:rsidR="007F230D">
              <w:t xml:space="preserve"> requirements</w:t>
            </w:r>
            <w:r>
              <w:t xml:space="preserve"> reviewed </w:t>
            </w:r>
            <w:r w:rsidR="007F230D">
              <w:t xml:space="preserve">and discussed </w:t>
            </w:r>
            <w:r>
              <w:t>at Weekly</w:t>
            </w:r>
            <w:r w:rsidR="007F230D">
              <w:t xml:space="preserve"> and Monthly meetings/reports.</w:t>
            </w:r>
          </w:p>
          <w:p w14:paraId="65499C49" w14:textId="77777777" w:rsidR="007F230D" w:rsidRDefault="007F230D" w:rsidP="00A50FA9"/>
          <w:p w14:paraId="4280C1BE" w14:textId="450638E7" w:rsidR="007F230D" w:rsidRDefault="007F230D" w:rsidP="00A50FA9">
            <w:r>
              <w:t>Project handover process identifies skills or resource gaps</w:t>
            </w:r>
          </w:p>
          <w:p w14:paraId="1A0C82FA" w14:textId="77777777" w:rsidR="007F230D" w:rsidRDefault="007F230D" w:rsidP="00A50FA9"/>
          <w:p w14:paraId="1DACBA06" w14:textId="748C53EE" w:rsidR="007F230D" w:rsidRDefault="007F230D" w:rsidP="00A50FA9">
            <w:r>
              <w:t>Project Delivery Manual and other training manuals identify standard resourcing required for works</w:t>
            </w:r>
          </w:p>
          <w:p w14:paraId="398AA649" w14:textId="77777777" w:rsidR="007F230D" w:rsidRDefault="007F230D" w:rsidP="00A50FA9"/>
          <w:p w14:paraId="58F1A656" w14:textId="4D48E984" w:rsidR="007F230D" w:rsidRDefault="007F230D" w:rsidP="00A50FA9">
            <w:r>
              <w:t xml:space="preserve">Org Chart with sufficient line managers in place to </w:t>
            </w:r>
            <w:r w:rsidR="00C93D41">
              <w:t xml:space="preserve">provide support, request support, and </w:t>
            </w:r>
            <w:r>
              <w:t>report up</w:t>
            </w:r>
            <w:r w:rsidR="00C93D41">
              <w:t xml:space="preserve"> resourcing issues</w:t>
            </w:r>
          </w:p>
        </w:tc>
        <w:tc>
          <w:tcPr>
            <w:tcW w:w="3006" w:type="dxa"/>
          </w:tcPr>
          <w:p w14:paraId="7B2E8B35" w14:textId="77777777" w:rsidR="000A23A3" w:rsidRDefault="000A23A3" w:rsidP="000A23A3">
            <w:r>
              <w:t>General Manager</w:t>
            </w:r>
          </w:p>
          <w:p w14:paraId="439F6345" w14:textId="77777777" w:rsidR="000A23A3" w:rsidRDefault="000A23A3" w:rsidP="000A23A3"/>
          <w:p w14:paraId="54B02103" w14:textId="77777777" w:rsidR="000A23A3" w:rsidRDefault="000A23A3" w:rsidP="000A23A3">
            <w:r>
              <w:t>Operations Manager</w:t>
            </w:r>
          </w:p>
          <w:p w14:paraId="03EF4CDB" w14:textId="77777777" w:rsidR="000A23A3" w:rsidRDefault="000A23A3" w:rsidP="000A23A3"/>
          <w:p w14:paraId="0E641C18" w14:textId="77777777" w:rsidR="000A23A3" w:rsidRDefault="000A23A3" w:rsidP="000A23A3">
            <w:r>
              <w:t>Project Managers</w:t>
            </w:r>
          </w:p>
          <w:p w14:paraId="3196707A" w14:textId="77777777" w:rsidR="000A23A3" w:rsidRDefault="000A23A3" w:rsidP="000A23A3"/>
          <w:p w14:paraId="49870AEE" w14:textId="7365D527" w:rsidR="00776EF5" w:rsidRDefault="000A23A3" w:rsidP="000A23A3">
            <w:r>
              <w:t>Supervisors</w:t>
            </w:r>
          </w:p>
        </w:tc>
      </w:tr>
      <w:tr w:rsidR="00776EF5" w14:paraId="67FE1DA2" w14:textId="77777777" w:rsidTr="00776EF5">
        <w:tc>
          <w:tcPr>
            <w:tcW w:w="3005" w:type="dxa"/>
          </w:tcPr>
          <w:p w14:paraId="7A87293C" w14:textId="77777777" w:rsidR="008D4C59" w:rsidRDefault="008D4C59" w:rsidP="008D4C59">
            <w:r>
              <w:t>Personnel feel uncomfortable as a result of poorly maintained or insufficient site facilities</w:t>
            </w:r>
          </w:p>
          <w:p w14:paraId="1528ED95" w14:textId="77777777" w:rsidR="00776EF5" w:rsidRDefault="00776EF5" w:rsidP="008D4C59"/>
        </w:tc>
        <w:tc>
          <w:tcPr>
            <w:tcW w:w="3005" w:type="dxa"/>
          </w:tcPr>
          <w:p w14:paraId="7AF40B3D" w14:textId="77777777" w:rsidR="00776EF5" w:rsidRDefault="00385DDE" w:rsidP="00A50FA9">
            <w:r>
              <w:t>Business to set clear expectations on minimum standards of site facilities</w:t>
            </w:r>
          </w:p>
          <w:p w14:paraId="7CB53151" w14:textId="77777777" w:rsidR="000B5521" w:rsidRDefault="000B5521" w:rsidP="00A50FA9"/>
          <w:p w14:paraId="6C06C893" w14:textId="17ADAC3C" w:rsidR="009765E3" w:rsidRDefault="00385DDE" w:rsidP="00A50FA9">
            <w:r>
              <w:t>Refer to</w:t>
            </w:r>
            <w:r w:rsidR="009765E3">
              <w:t>:</w:t>
            </w:r>
          </w:p>
          <w:p w14:paraId="30145668" w14:textId="77777777" w:rsidR="00385DDE" w:rsidRDefault="00385DDE" w:rsidP="00A50FA9">
            <w:r>
              <w:t>Safety Management Plan</w:t>
            </w:r>
          </w:p>
          <w:p w14:paraId="6A961CEE" w14:textId="5A9A5DF1" w:rsidR="009765E3" w:rsidRDefault="000B5521" w:rsidP="00A50FA9">
            <w:r>
              <w:t>Site Facilities Adequacy Checklist</w:t>
            </w:r>
          </w:p>
          <w:p w14:paraId="5E2F3A9A" w14:textId="4E31E11E" w:rsidR="000B5521" w:rsidRDefault="000B5521" w:rsidP="00A50FA9"/>
        </w:tc>
        <w:tc>
          <w:tcPr>
            <w:tcW w:w="3006" w:type="dxa"/>
          </w:tcPr>
          <w:p w14:paraId="4F2AC6BE" w14:textId="77777777" w:rsidR="00776EF5" w:rsidRDefault="000B5521" w:rsidP="00A50FA9">
            <w:r>
              <w:t>General Manager</w:t>
            </w:r>
          </w:p>
          <w:p w14:paraId="12FAA622" w14:textId="77777777" w:rsidR="000B5521" w:rsidRDefault="000B5521" w:rsidP="00A50FA9"/>
          <w:p w14:paraId="728C3677" w14:textId="77777777" w:rsidR="000B5521" w:rsidRDefault="000B5521" w:rsidP="00A50FA9">
            <w:r>
              <w:t>Operations Manager</w:t>
            </w:r>
          </w:p>
          <w:p w14:paraId="4747D69F" w14:textId="77777777" w:rsidR="000B5521" w:rsidRDefault="000B5521" w:rsidP="00A50FA9"/>
          <w:p w14:paraId="47C74C25" w14:textId="77777777" w:rsidR="000B5521" w:rsidRDefault="000B5521" w:rsidP="00A50FA9">
            <w:r>
              <w:t>Project Managers</w:t>
            </w:r>
          </w:p>
          <w:p w14:paraId="60BF3D48" w14:textId="77777777" w:rsidR="000B5521" w:rsidRDefault="000B5521" w:rsidP="00A50FA9"/>
          <w:p w14:paraId="54E81F1A" w14:textId="6A09FA12" w:rsidR="000B5521" w:rsidRDefault="000B5521" w:rsidP="00A50FA9">
            <w:r>
              <w:t>Supervisors</w:t>
            </w:r>
          </w:p>
        </w:tc>
      </w:tr>
      <w:tr w:rsidR="00776EF5" w14:paraId="72929CFA" w14:textId="77777777" w:rsidTr="00776EF5">
        <w:tc>
          <w:tcPr>
            <w:tcW w:w="3005" w:type="dxa"/>
          </w:tcPr>
          <w:p w14:paraId="5D155D83" w14:textId="77777777" w:rsidR="008D4C59" w:rsidRDefault="008D4C59" w:rsidP="008D4C59">
            <w:r>
              <w:t>Personnel feel unsafe as a result of poor work practices</w:t>
            </w:r>
          </w:p>
          <w:p w14:paraId="1AC3ACFD" w14:textId="77777777" w:rsidR="00776EF5" w:rsidRDefault="00776EF5" w:rsidP="00A50FA9"/>
        </w:tc>
        <w:tc>
          <w:tcPr>
            <w:tcW w:w="3005" w:type="dxa"/>
          </w:tcPr>
          <w:p w14:paraId="18D77492" w14:textId="77777777" w:rsidR="00776EF5" w:rsidRDefault="00B20EE2" w:rsidP="00A50FA9">
            <w:r>
              <w:t>Policy and management plan to ensure safe work practices are planned and implemented.</w:t>
            </w:r>
          </w:p>
          <w:p w14:paraId="46617208" w14:textId="77777777" w:rsidR="009765E3" w:rsidRDefault="009765E3" w:rsidP="00A50FA9"/>
          <w:p w14:paraId="20342477" w14:textId="77777777" w:rsidR="009765E3" w:rsidRDefault="00B20EE2" w:rsidP="00A50FA9">
            <w:r>
              <w:t>Refer to</w:t>
            </w:r>
            <w:r w:rsidR="009765E3">
              <w:t>:</w:t>
            </w:r>
          </w:p>
          <w:p w14:paraId="7D5C3065" w14:textId="035CF51E" w:rsidR="00B20EE2" w:rsidRDefault="00B20EE2" w:rsidP="00A50FA9">
            <w:r>
              <w:t>Workplace Health and Safety Policy</w:t>
            </w:r>
          </w:p>
          <w:p w14:paraId="24A27302" w14:textId="77777777" w:rsidR="009765E3" w:rsidRDefault="009765E3" w:rsidP="00A50FA9"/>
          <w:p w14:paraId="5F7E55BE" w14:textId="77777777" w:rsidR="00B20EE2" w:rsidRDefault="00B20EE2" w:rsidP="00A50FA9">
            <w:r>
              <w:t>Safety Management Plan</w:t>
            </w:r>
          </w:p>
          <w:p w14:paraId="3E68ADE2" w14:textId="77777777" w:rsidR="009765E3" w:rsidRDefault="009765E3" w:rsidP="00A50FA9"/>
          <w:p w14:paraId="5FD03748" w14:textId="2977EA49" w:rsidR="00D80685" w:rsidRDefault="00D80685" w:rsidP="00A50FA9">
            <w:r>
              <w:t>Other IMS documents as relevant</w:t>
            </w:r>
          </w:p>
        </w:tc>
        <w:tc>
          <w:tcPr>
            <w:tcW w:w="3006" w:type="dxa"/>
          </w:tcPr>
          <w:p w14:paraId="51E5A909" w14:textId="47AC2F15" w:rsidR="00776EF5" w:rsidRDefault="00D80685" w:rsidP="00A50FA9">
            <w:r>
              <w:t>General Manager</w:t>
            </w:r>
          </w:p>
        </w:tc>
      </w:tr>
      <w:tr w:rsidR="00776EF5" w14:paraId="73D5BA4D" w14:textId="77777777" w:rsidTr="00776EF5">
        <w:tc>
          <w:tcPr>
            <w:tcW w:w="3005" w:type="dxa"/>
          </w:tcPr>
          <w:p w14:paraId="7D9D136F" w14:textId="1D964BF9" w:rsidR="00776EF5" w:rsidRDefault="008D4C59" w:rsidP="00A50FA9">
            <w:r>
              <w:t xml:space="preserve">Bullying or harassment </w:t>
            </w:r>
            <w:r w:rsidR="004050EB">
              <w:t>within the workplace</w:t>
            </w:r>
          </w:p>
        </w:tc>
        <w:tc>
          <w:tcPr>
            <w:tcW w:w="3005" w:type="dxa"/>
          </w:tcPr>
          <w:p w14:paraId="41CD4A42" w14:textId="77777777" w:rsidR="00C41CB9" w:rsidRDefault="00CD5BB7" w:rsidP="004C7BF8">
            <w:r>
              <w:t xml:space="preserve">Policy development prevents and manages bullying and harassment. </w:t>
            </w:r>
            <w:r w:rsidR="00C41CB9">
              <w:t xml:space="preserve">Personnel trained onto policies through induction. </w:t>
            </w:r>
          </w:p>
          <w:p w14:paraId="40DDF727" w14:textId="77777777" w:rsidR="00C41CB9" w:rsidRDefault="00C41CB9" w:rsidP="004C7BF8"/>
          <w:p w14:paraId="22D6CB85" w14:textId="7BA69639" w:rsidR="00CD5BB7" w:rsidRDefault="00CD5BB7" w:rsidP="004C7BF8">
            <w:r>
              <w:t>Refer to:</w:t>
            </w:r>
          </w:p>
          <w:p w14:paraId="205E42C7" w14:textId="77777777" w:rsidR="004C7BF8" w:rsidRDefault="004C7BF8" w:rsidP="004C7BF8"/>
          <w:p w14:paraId="71EB2C62" w14:textId="7C4CA159" w:rsidR="007B3FDD" w:rsidRDefault="00A96E7E" w:rsidP="004C7BF8">
            <w:r>
              <w:t>Workplace Health and Safety Policy</w:t>
            </w:r>
          </w:p>
          <w:p w14:paraId="13452AF1" w14:textId="77777777" w:rsidR="004C7BF8" w:rsidRDefault="004C7BF8" w:rsidP="004C7BF8"/>
          <w:p w14:paraId="3769771D" w14:textId="5F9A3818" w:rsidR="00A96E7E" w:rsidRDefault="00A96E7E" w:rsidP="004C7BF8">
            <w:r>
              <w:t>Employee Support Policy</w:t>
            </w:r>
          </w:p>
          <w:p w14:paraId="22CB153A" w14:textId="77777777" w:rsidR="004C7BF8" w:rsidRDefault="004C7BF8" w:rsidP="004C7BF8"/>
          <w:p w14:paraId="18CB2FB4" w14:textId="6B49E9F6" w:rsidR="00A96E7E" w:rsidRDefault="00A96E7E" w:rsidP="004C7BF8">
            <w:r>
              <w:lastRenderedPageBreak/>
              <w:t>Technology Fair Use Policy</w:t>
            </w:r>
          </w:p>
          <w:p w14:paraId="5E2117D5" w14:textId="77777777" w:rsidR="004C7BF8" w:rsidRDefault="004C7BF8" w:rsidP="004C7BF8"/>
          <w:p w14:paraId="1FA3A979" w14:textId="77777777" w:rsidR="004C7BF8" w:rsidRDefault="00F36EC1" w:rsidP="004C7BF8">
            <w:r>
              <w:t xml:space="preserve">Diversity and Equal </w:t>
            </w:r>
          </w:p>
          <w:p w14:paraId="70E66297" w14:textId="369C277D" w:rsidR="007B3FDD" w:rsidRDefault="00F36EC1" w:rsidP="004C7BF8">
            <w:r>
              <w:t>Opportunity Policy</w:t>
            </w:r>
          </w:p>
          <w:p w14:paraId="4E78005D" w14:textId="77777777" w:rsidR="004C7BF8" w:rsidRDefault="004C7BF8" w:rsidP="004C7BF8"/>
          <w:p w14:paraId="0DFF89D4" w14:textId="3838B100" w:rsidR="00776EF5" w:rsidRDefault="00824627" w:rsidP="004C7BF8">
            <w:r>
              <w:t xml:space="preserve">Standard Procedure for </w:t>
            </w:r>
            <w:r w:rsidR="004050EB">
              <w:t>Employee</w:t>
            </w:r>
            <w:r>
              <w:t xml:space="preserve"> Performance &amp; Discipline, and </w:t>
            </w:r>
            <w:r w:rsidR="007B3FDD">
              <w:t>Just Culture framework</w:t>
            </w:r>
          </w:p>
        </w:tc>
        <w:tc>
          <w:tcPr>
            <w:tcW w:w="3006" w:type="dxa"/>
          </w:tcPr>
          <w:p w14:paraId="6A47C795" w14:textId="77777777" w:rsidR="00776EF5" w:rsidRDefault="00CD5BB7" w:rsidP="00A50FA9">
            <w:r>
              <w:lastRenderedPageBreak/>
              <w:t>General Manager</w:t>
            </w:r>
          </w:p>
          <w:p w14:paraId="1F575146" w14:textId="6A63432F" w:rsidR="00CD5BB7" w:rsidRDefault="004C7BF8" w:rsidP="00A50FA9">
            <w:r>
              <w:t>Employees</w:t>
            </w:r>
          </w:p>
        </w:tc>
      </w:tr>
      <w:tr w:rsidR="004050EB" w14:paraId="7DDA57E9" w14:textId="77777777" w:rsidTr="00776EF5">
        <w:tc>
          <w:tcPr>
            <w:tcW w:w="3005" w:type="dxa"/>
          </w:tcPr>
          <w:p w14:paraId="106F91AE" w14:textId="27911D3A" w:rsidR="004050EB" w:rsidRDefault="00643372" w:rsidP="00A50FA9">
            <w:r>
              <w:t>Mental Health or Welfare event occurs on site</w:t>
            </w:r>
          </w:p>
        </w:tc>
        <w:tc>
          <w:tcPr>
            <w:tcW w:w="3005" w:type="dxa"/>
          </w:tcPr>
          <w:p w14:paraId="233468D3" w14:textId="67E28FC9" w:rsidR="004050EB" w:rsidRDefault="00E85296" w:rsidP="00A50FA9">
            <w:r>
              <w:t>Management plan developed to document strategies to mitigate including Mental Health First Aid training, and Response Framework in Section 3</w:t>
            </w:r>
            <w:r w:rsidR="000D1A73">
              <w:t xml:space="preserve"> of this plan.</w:t>
            </w:r>
          </w:p>
        </w:tc>
        <w:tc>
          <w:tcPr>
            <w:tcW w:w="3006" w:type="dxa"/>
          </w:tcPr>
          <w:p w14:paraId="248B86EE" w14:textId="77777777" w:rsidR="004050EB" w:rsidRDefault="000D1A73" w:rsidP="00A50FA9">
            <w:r>
              <w:t>General Manager</w:t>
            </w:r>
          </w:p>
          <w:p w14:paraId="025947EF" w14:textId="77777777" w:rsidR="000D1A73" w:rsidRDefault="000D1A73" w:rsidP="00A50FA9">
            <w:r>
              <w:t>Operations Manager</w:t>
            </w:r>
          </w:p>
          <w:p w14:paraId="2CA62B5D" w14:textId="1904B7DD" w:rsidR="000D1A73" w:rsidRDefault="000D1A73" w:rsidP="00A50FA9">
            <w:r>
              <w:t>Mental Health First Aiders</w:t>
            </w:r>
          </w:p>
        </w:tc>
      </w:tr>
      <w:tr w:rsidR="004050EB" w14:paraId="4C6B2E32" w14:textId="77777777" w:rsidTr="00776EF5">
        <w:tc>
          <w:tcPr>
            <w:tcW w:w="3005" w:type="dxa"/>
          </w:tcPr>
          <w:p w14:paraId="68907BC2" w14:textId="2B8F9B28" w:rsidR="004050EB" w:rsidRDefault="00643372" w:rsidP="00A50FA9">
            <w:r>
              <w:t>Mental Health or Welfare issue reported to staff</w:t>
            </w:r>
          </w:p>
        </w:tc>
        <w:tc>
          <w:tcPr>
            <w:tcW w:w="3005" w:type="dxa"/>
          </w:tcPr>
          <w:p w14:paraId="09E8A25D" w14:textId="4E2554CE" w:rsidR="004050EB" w:rsidRDefault="002F20B6" w:rsidP="00A50FA9">
            <w:r>
              <w:t>Management plan developed to document strategies to mitigate including Mental Health First Aid training, and Response Framework in Section 3 of this plan.</w:t>
            </w:r>
          </w:p>
        </w:tc>
        <w:tc>
          <w:tcPr>
            <w:tcW w:w="3006" w:type="dxa"/>
          </w:tcPr>
          <w:p w14:paraId="7D25CC7F" w14:textId="77777777" w:rsidR="002F20B6" w:rsidRDefault="002F20B6" w:rsidP="002F20B6">
            <w:r>
              <w:t>General Manager</w:t>
            </w:r>
          </w:p>
          <w:p w14:paraId="2E230FF6" w14:textId="77777777" w:rsidR="002F20B6" w:rsidRDefault="002F20B6" w:rsidP="002F20B6">
            <w:r>
              <w:t>Operations Manager</w:t>
            </w:r>
          </w:p>
          <w:p w14:paraId="3CA977F1" w14:textId="12281288" w:rsidR="004050EB" w:rsidRDefault="002F20B6" w:rsidP="002F20B6">
            <w:r>
              <w:t>Mental Health First Aiders</w:t>
            </w:r>
          </w:p>
        </w:tc>
      </w:tr>
      <w:tr w:rsidR="0096010E" w14:paraId="61B9A82F" w14:textId="77777777" w:rsidTr="00776EF5">
        <w:tc>
          <w:tcPr>
            <w:tcW w:w="3005" w:type="dxa"/>
          </w:tcPr>
          <w:p w14:paraId="6FED227D" w14:textId="4013F2F6" w:rsidR="0096010E" w:rsidRDefault="0096010E" w:rsidP="00A50FA9">
            <w:r>
              <w:t>Workplace fatigue</w:t>
            </w:r>
          </w:p>
        </w:tc>
        <w:tc>
          <w:tcPr>
            <w:tcW w:w="3005" w:type="dxa"/>
          </w:tcPr>
          <w:p w14:paraId="4877503D" w14:textId="77777777" w:rsidR="0096010E" w:rsidRDefault="004A1C6D" w:rsidP="00A50FA9">
            <w:r>
              <w:t>Fatigue management and Fitness For Work policies implemented</w:t>
            </w:r>
          </w:p>
          <w:p w14:paraId="126076C7" w14:textId="5FBE508A" w:rsidR="004A1C6D" w:rsidRDefault="004A1C6D" w:rsidP="00A50FA9">
            <w:r>
              <w:t>Annual Leave and Personal Leave encouraged where required</w:t>
            </w:r>
          </w:p>
          <w:p w14:paraId="42A8F3DF" w14:textId="26CD5999" w:rsidR="0034624B" w:rsidRDefault="0034624B" w:rsidP="00A50FA9">
            <w:r>
              <w:t>Refer to:</w:t>
            </w:r>
          </w:p>
          <w:p w14:paraId="3BCD787D" w14:textId="77777777" w:rsidR="004A1C6D" w:rsidRDefault="004A1C6D" w:rsidP="00A50FA9">
            <w:r>
              <w:t>Safety Management Plan</w:t>
            </w:r>
          </w:p>
          <w:p w14:paraId="775107BF" w14:textId="76E2BF0E" w:rsidR="0034624B" w:rsidRDefault="0034624B" w:rsidP="00A50FA9">
            <w:r>
              <w:t>Fitness for Work Policy</w:t>
            </w:r>
          </w:p>
        </w:tc>
        <w:tc>
          <w:tcPr>
            <w:tcW w:w="3006" w:type="dxa"/>
          </w:tcPr>
          <w:p w14:paraId="704F4747" w14:textId="77777777" w:rsidR="0096010E" w:rsidRDefault="0034624B" w:rsidP="002F20B6">
            <w:r>
              <w:t>General Manager</w:t>
            </w:r>
          </w:p>
          <w:p w14:paraId="1C789AF1" w14:textId="77777777" w:rsidR="0034624B" w:rsidRDefault="0034624B" w:rsidP="002F20B6">
            <w:r>
              <w:t>Operations Manager</w:t>
            </w:r>
          </w:p>
          <w:p w14:paraId="7AA331C7" w14:textId="2DB40D4E" w:rsidR="0034624B" w:rsidRDefault="0034624B" w:rsidP="002F20B6">
            <w:r>
              <w:t>Line Managers</w:t>
            </w:r>
          </w:p>
        </w:tc>
      </w:tr>
      <w:tr w:rsidR="0034624B" w14:paraId="49C992F1" w14:textId="77777777" w:rsidTr="0034624B">
        <w:trPr>
          <w:trHeight w:val="887"/>
        </w:trPr>
        <w:tc>
          <w:tcPr>
            <w:tcW w:w="3005" w:type="dxa"/>
          </w:tcPr>
          <w:p w14:paraId="2FF9B84F" w14:textId="52D5DF86" w:rsidR="0034624B" w:rsidRDefault="0034624B" w:rsidP="00A50FA9">
            <w:r>
              <w:t>Extended</w:t>
            </w:r>
            <w:r w:rsidR="00563852">
              <w:t xml:space="preserve"> periods of unplanned leave lead to feelings of isolation, or contribute to mental ill-health</w:t>
            </w:r>
          </w:p>
        </w:tc>
        <w:tc>
          <w:tcPr>
            <w:tcW w:w="3005" w:type="dxa"/>
          </w:tcPr>
          <w:p w14:paraId="76BD0B04" w14:textId="77777777" w:rsidR="0034624B" w:rsidRDefault="00260A19" w:rsidP="00A50FA9">
            <w:r>
              <w:t>Personal Leave to be managed in accordance with the guidance of this management plan</w:t>
            </w:r>
          </w:p>
          <w:p w14:paraId="1A2085FE" w14:textId="46E07F99" w:rsidR="00260A19" w:rsidRDefault="00260A19" w:rsidP="00A50FA9">
            <w:r>
              <w:t xml:space="preserve">Return to work plans or alternate work arranged to keep personnel in work if they are </w:t>
            </w:r>
            <w:r w:rsidR="00AF0172">
              <w:t xml:space="preserve">deemed </w:t>
            </w:r>
            <w:r>
              <w:t>fit to do so</w:t>
            </w:r>
          </w:p>
        </w:tc>
        <w:tc>
          <w:tcPr>
            <w:tcW w:w="3006" w:type="dxa"/>
          </w:tcPr>
          <w:p w14:paraId="3183AFC8" w14:textId="77777777" w:rsidR="00260A19" w:rsidRDefault="00260A19" w:rsidP="00260A19">
            <w:r>
              <w:t>General Manager</w:t>
            </w:r>
          </w:p>
          <w:p w14:paraId="23FB547D" w14:textId="77777777" w:rsidR="00260A19" w:rsidRDefault="00260A19" w:rsidP="00260A19">
            <w:r>
              <w:t>Operations Manager</w:t>
            </w:r>
          </w:p>
          <w:p w14:paraId="6CC12C33" w14:textId="7BE5082A" w:rsidR="0034624B" w:rsidRDefault="00260A19" w:rsidP="00260A19">
            <w:r>
              <w:t>Line Managers</w:t>
            </w:r>
          </w:p>
        </w:tc>
      </w:tr>
    </w:tbl>
    <w:p w14:paraId="30FB718A" w14:textId="77777777" w:rsidR="00A50FA9" w:rsidRDefault="00A50FA9" w:rsidP="00A50FA9"/>
    <w:p w14:paraId="4A356E2B" w14:textId="77777777" w:rsidR="009B03E4" w:rsidRDefault="009B03E4"/>
    <w:p w14:paraId="5A1FC494" w14:textId="20B4CDA8" w:rsidR="009A3993" w:rsidRDefault="007A6B01" w:rsidP="00C72CC9">
      <w:pPr>
        <w:pStyle w:val="Heading2"/>
      </w:pPr>
      <w:bookmarkStart w:id="4" w:name="_Toc108531366"/>
      <w:r>
        <w:t>Implementation:</w:t>
      </w:r>
      <w:bookmarkEnd w:id="4"/>
    </w:p>
    <w:p w14:paraId="2536394E" w14:textId="6453A680" w:rsidR="00C72CC9" w:rsidRDefault="00C72CC9" w:rsidP="00C72CC9">
      <w:r>
        <w:t xml:space="preserve">Development and implementation of the management plan will follow the steps below to ensure </w:t>
      </w:r>
      <w:r w:rsidR="009F1ACD">
        <w:t>continuous improvement and active consultation with work groups in the business.</w:t>
      </w:r>
    </w:p>
    <w:p w14:paraId="53426EF0" w14:textId="25D2DB5D" w:rsidR="007A6B01" w:rsidRPr="0032621F" w:rsidRDefault="007A6B01" w:rsidP="006A59AF">
      <w:pPr>
        <w:rPr>
          <w:b/>
          <w:bCs/>
        </w:rPr>
      </w:pPr>
      <w:r w:rsidRPr="0032621F">
        <w:rPr>
          <w:b/>
          <w:bCs/>
        </w:rPr>
        <w:t>Consult and listen</w:t>
      </w:r>
    </w:p>
    <w:p w14:paraId="5793CF9F" w14:textId="4915A432" w:rsidR="00BB2362" w:rsidRDefault="00BB2362" w:rsidP="006A59AF">
      <w:r>
        <w:t xml:space="preserve">Active reporting and monitoring of </w:t>
      </w:r>
      <w:r w:rsidR="003D634C">
        <w:t xml:space="preserve">issues and concerns across work crews and Supervisors initiates discussion around </w:t>
      </w:r>
      <w:r w:rsidR="0032621F">
        <w:t>improvements required for mental health management including an articulated and documented strategy.</w:t>
      </w:r>
    </w:p>
    <w:p w14:paraId="49123F52" w14:textId="77777777" w:rsidR="0032621F" w:rsidRPr="0032621F" w:rsidRDefault="007A6B01" w:rsidP="006A59AF">
      <w:pPr>
        <w:rPr>
          <w:b/>
          <w:bCs/>
        </w:rPr>
      </w:pPr>
      <w:r w:rsidRPr="0032621F">
        <w:rPr>
          <w:b/>
          <w:bCs/>
        </w:rPr>
        <w:t>Engage decision makers early</w:t>
      </w:r>
    </w:p>
    <w:p w14:paraId="1FEA0418" w14:textId="37801E2C" w:rsidR="007A6B01" w:rsidRDefault="009F1ACD" w:rsidP="006A59AF">
      <w:r>
        <w:lastRenderedPageBreak/>
        <w:t xml:space="preserve">General Manager and Operations Manager initiate </w:t>
      </w:r>
      <w:r w:rsidR="006A59AF">
        <w:t xml:space="preserve">need for </w:t>
      </w:r>
      <w:r w:rsidR="0032621F">
        <w:t xml:space="preserve">formal </w:t>
      </w:r>
      <w:r w:rsidR="006A59AF">
        <w:t>management plan to be developed</w:t>
      </w:r>
    </w:p>
    <w:p w14:paraId="47B83847" w14:textId="5387AD83" w:rsidR="007A6B01" w:rsidRPr="0032621F" w:rsidRDefault="007A6B01" w:rsidP="006A59AF">
      <w:pPr>
        <w:rPr>
          <w:b/>
          <w:bCs/>
        </w:rPr>
      </w:pPr>
      <w:r w:rsidRPr="0032621F">
        <w:rPr>
          <w:b/>
          <w:bCs/>
        </w:rPr>
        <w:t>Link action to outcomes</w:t>
      </w:r>
    </w:p>
    <w:p w14:paraId="43F9BE07" w14:textId="72568992" w:rsidR="009F6E8A" w:rsidRDefault="009F6E8A" w:rsidP="006A59AF">
      <w:r>
        <w:t xml:space="preserve">Arrange formal Mental Health First Aid training. Discuss internally to agree </w:t>
      </w:r>
      <w:r w:rsidR="00AF7887">
        <w:t>follow up actions.</w:t>
      </w:r>
    </w:p>
    <w:p w14:paraId="098E064C" w14:textId="4CB12C35" w:rsidR="0032621F" w:rsidRDefault="009F6E8A" w:rsidP="006A59AF">
      <w:r>
        <w:t>General Manager to t</w:t>
      </w:r>
      <w:r w:rsidR="00364CFB">
        <w:t xml:space="preserve">rack </w:t>
      </w:r>
      <w:r w:rsidR="00A3182C">
        <w:t xml:space="preserve">implementation of management </w:t>
      </w:r>
      <w:r>
        <w:t xml:space="preserve">plan </w:t>
      </w:r>
      <w:r w:rsidR="00A3182C">
        <w:t>and monitor reporting of mental health related issues or events</w:t>
      </w:r>
      <w:r>
        <w:t>.</w:t>
      </w:r>
    </w:p>
    <w:p w14:paraId="17186CC9" w14:textId="092EB56C" w:rsidR="007A6B01" w:rsidRPr="0032621F" w:rsidRDefault="007A6B01" w:rsidP="006A59AF">
      <w:pPr>
        <w:rPr>
          <w:b/>
          <w:bCs/>
        </w:rPr>
      </w:pPr>
      <w:r w:rsidRPr="0032621F">
        <w:rPr>
          <w:b/>
          <w:bCs/>
        </w:rPr>
        <w:t>Assign accountability</w:t>
      </w:r>
    </w:p>
    <w:p w14:paraId="5E10CD4C" w14:textId="6D4B91FC" w:rsidR="0032621F" w:rsidRDefault="00AF7887" w:rsidP="006A59AF">
      <w:r>
        <w:t>Nominate personnel with relevant training and experience to be Mental Health First Aiders for leadership of mental health discussions and responses throughout the business.</w:t>
      </w:r>
    </w:p>
    <w:p w14:paraId="5FF2A715" w14:textId="4A4D5A57" w:rsidR="007A6B01" w:rsidRPr="0032621F" w:rsidRDefault="007A6B01" w:rsidP="006A59AF">
      <w:pPr>
        <w:rPr>
          <w:b/>
          <w:bCs/>
        </w:rPr>
      </w:pPr>
      <w:r w:rsidRPr="0032621F">
        <w:rPr>
          <w:b/>
          <w:bCs/>
        </w:rPr>
        <w:t>Integrate into business as usual</w:t>
      </w:r>
    </w:p>
    <w:p w14:paraId="43169958" w14:textId="2E3ABABD" w:rsidR="0032621F" w:rsidRDefault="003F07C3" w:rsidP="006A59AF">
      <w:r>
        <w:t>Mental Health First Aiders to be existing personnel with leadership skills where possible to ensure integration through the existing team.</w:t>
      </w:r>
    </w:p>
    <w:p w14:paraId="148F8DCE" w14:textId="626F7596" w:rsidR="007A6B01" w:rsidRPr="0032621F" w:rsidRDefault="007A6B01" w:rsidP="006A59AF">
      <w:pPr>
        <w:rPr>
          <w:b/>
          <w:bCs/>
        </w:rPr>
      </w:pPr>
      <w:r w:rsidRPr="0032621F">
        <w:rPr>
          <w:b/>
          <w:bCs/>
        </w:rPr>
        <w:t>Make changes visible and transparent</w:t>
      </w:r>
    </w:p>
    <w:p w14:paraId="535F803C" w14:textId="56FA1203" w:rsidR="0032621F" w:rsidRDefault="001F18A8" w:rsidP="006A59AF">
      <w:r>
        <w:t>Roll out management plan document, and describe in detail its contents. Share document on OneDrive</w:t>
      </w:r>
      <w:r w:rsidR="0047555B">
        <w:t xml:space="preserve"> and on sites where possible for availability and transparency.</w:t>
      </w:r>
    </w:p>
    <w:p w14:paraId="68FED913" w14:textId="6AA56948" w:rsidR="007A6B01" w:rsidRPr="0032621F" w:rsidRDefault="007A6B01" w:rsidP="006A59AF">
      <w:pPr>
        <w:rPr>
          <w:b/>
          <w:bCs/>
        </w:rPr>
      </w:pPr>
      <w:r w:rsidRPr="0032621F">
        <w:rPr>
          <w:b/>
          <w:bCs/>
        </w:rPr>
        <w:t>Base decisions on research-supported approaches</w:t>
      </w:r>
    </w:p>
    <w:p w14:paraId="2637E860" w14:textId="4C8C372F" w:rsidR="0032621F" w:rsidRDefault="0068135E" w:rsidP="006A59AF">
      <w:r>
        <w:t xml:space="preserve">Continuous review by management of </w:t>
      </w:r>
      <w:r w:rsidR="009049FE">
        <w:t>state and federal government guidelines and codes of practice where available.</w:t>
      </w:r>
    </w:p>
    <w:p w14:paraId="66C4D20F" w14:textId="0D253EC1" w:rsidR="007A6B01" w:rsidRPr="0032621F" w:rsidRDefault="007A6B01" w:rsidP="006A59AF">
      <w:pPr>
        <w:rPr>
          <w:b/>
          <w:bCs/>
        </w:rPr>
      </w:pPr>
      <w:r w:rsidRPr="0032621F">
        <w:rPr>
          <w:b/>
          <w:bCs/>
        </w:rPr>
        <w:t>Continually review and approve</w:t>
      </w:r>
    </w:p>
    <w:p w14:paraId="68E53C71" w14:textId="13C503B8" w:rsidR="00C05A11" w:rsidRDefault="001D6135" w:rsidP="00C05A11">
      <w:r>
        <w:t>Review outcomes of incident records to identify improvements. Report feedback from Prestarts</w:t>
      </w:r>
      <w:r w:rsidR="00F911D0">
        <w:t>, Checklist submissions</w:t>
      </w:r>
      <w:r>
        <w:t xml:space="preserve"> and Whatsapp discussion forum </w:t>
      </w:r>
      <w:r w:rsidR="00F911D0">
        <w:t xml:space="preserve">to improvements or changes. Make changes through discussions with workforce and leadership </w:t>
      </w:r>
      <w:r w:rsidR="00BB77B8">
        <w:t>team including MHFA’s.</w:t>
      </w:r>
    </w:p>
    <w:p w14:paraId="597F3313" w14:textId="77777777" w:rsidR="0032621F" w:rsidRDefault="0032621F" w:rsidP="00C05A11"/>
    <w:p w14:paraId="3CC08C15" w14:textId="01D8CD4D" w:rsidR="004277F9" w:rsidRPr="00E8411C" w:rsidRDefault="00694DF3" w:rsidP="00364CFB">
      <w:pPr>
        <w:pStyle w:val="Heading2"/>
      </w:pPr>
      <w:bookmarkStart w:id="5" w:name="_Toc108531367"/>
      <w:r>
        <w:t>Employee Responsibilities</w:t>
      </w:r>
      <w:bookmarkEnd w:id="5"/>
    </w:p>
    <w:p w14:paraId="038334D3" w14:textId="41EA33DA" w:rsidR="00694DF3" w:rsidRPr="00694DF3" w:rsidRDefault="00694DF3" w:rsidP="00C05A11">
      <w:pPr>
        <w:rPr>
          <w:i/>
          <w:iCs/>
        </w:rPr>
      </w:pPr>
      <w:r w:rsidRPr="00694DF3">
        <w:rPr>
          <w:i/>
          <w:iCs/>
        </w:rPr>
        <w:t>Excerpt from blackdoginstitute.org.au</w:t>
      </w:r>
    </w:p>
    <w:p w14:paraId="3E52E62F" w14:textId="77777777" w:rsidR="002E47DF" w:rsidRDefault="004277F9" w:rsidP="00C05A11">
      <w:r>
        <w:t>If your mental health condition does not affect how you do your job, you have no legal obligation to tell your employer about it. This applies whether you are a current employee, or a potential employee going through the recruitment process.</w:t>
      </w:r>
    </w:p>
    <w:p w14:paraId="277D7A7E" w14:textId="014C89B1" w:rsidR="007D7325" w:rsidRDefault="004277F9" w:rsidP="00C05A11">
      <w:r>
        <w:t>WH&amp;S laws protect your right to a safe workplace, but you also have responsibilities under the same legislation. You must take care of yourself and others and cooperate with your employer in matters of health and safety. This applies to all workers, whether they have a disability or not. As well as this, under the Disability Discrimination Act 1992 (Cth) your ability to work safely is an ‘inherent’ or essential requirement of any job. If your disability could reasonably be seen to create a health and safety risk for other people at work, then your failure to tell anyone about that risk could be a breach of your obligations under WH&amp;S legislation.</w:t>
      </w:r>
    </w:p>
    <w:p w14:paraId="7217068D" w14:textId="77777777" w:rsidR="003F40F3" w:rsidRDefault="00FC2FA9" w:rsidP="00C05A11">
      <w:r>
        <w:t>There is no obligation to tell your employer about a mental health condition if it does not affect how well you do your job. You need to tell your employer when your mental health condition:</w:t>
      </w:r>
    </w:p>
    <w:p w14:paraId="4C10453D" w14:textId="2E0F2E45" w:rsidR="003F40F3" w:rsidRDefault="00FC2FA9" w:rsidP="003F40F3">
      <w:pPr>
        <w:pStyle w:val="ListParagraph"/>
        <w:numPr>
          <w:ilvl w:val="0"/>
          <w:numId w:val="1"/>
        </w:numPr>
      </w:pPr>
      <w:r>
        <w:lastRenderedPageBreak/>
        <w:t>affects how you carry out the inherent requirements of your job.</w:t>
      </w:r>
      <w:r w:rsidR="00B52074">
        <w:t xml:space="preserve"> </w:t>
      </w:r>
      <w:r>
        <w:t>In this context, the purpose of providing the information is to enable your employer to identify reasonable adjustments that might assist you to perform your role.</w:t>
      </w:r>
    </w:p>
    <w:p w14:paraId="7489FBE7" w14:textId="77777777" w:rsidR="003F40F3" w:rsidRDefault="00FC2FA9" w:rsidP="003F40F3">
      <w:pPr>
        <w:pStyle w:val="ListParagraph"/>
        <w:numPr>
          <w:ilvl w:val="0"/>
          <w:numId w:val="1"/>
        </w:numPr>
      </w:pPr>
      <w:r>
        <w:t>affects your health and safety and/or the health and safety of colleagues</w:t>
      </w:r>
    </w:p>
    <w:p w14:paraId="1378BEC6" w14:textId="2FDB6EEB" w:rsidR="003F40F3" w:rsidRDefault="00FC2FA9" w:rsidP="003F40F3">
      <w:pPr>
        <w:pStyle w:val="ListParagraph"/>
        <w:numPr>
          <w:ilvl w:val="0"/>
          <w:numId w:val="1"/>
        </w:numPr>
      </w:pPr>
      <w:r>
        <w:t>is affected or could be affected by the nature of your work</w:t>
      </w:r>
    </w:p>
    <w:p w14:paraId="550FBCB3" w14:textId="5EB9A841" w:rsidR="007D7325" w:rsidRDefault="00FC2FA9" w:rsidP="003F40F3">
      <w:r>
        <w:t>A failure to disclose a mental illness may disentitle an employee to workers compensation should they suffer any recurrence, aggravation or exacerbation of a pre</w:t>
      </w:r>
      <w:r w:rsidR="00E8411C">
        <w:t>-</w:t>
      </w:r>
      <w:r>
        <w:t>existing mental illness.</w:t>
      </w:r>
    </w:p>
    <w:p w14:paraId="07F5866F" w14:textId="77777777" w:rsidR="007D7325" w:rsidRDefault="007D7325" w:rsidP="00C05A11"/>
    <w:p w14:paraId="2887259C" w14:textId="623A08E9" w:rsidR="0057260B" w:rsidRDefault="00BF2ABE" w:rsidP="00364CFB">
      <w:pPr>
        <w:pStyle w:val="Heading2"/>
      </w:pPr>
      <w:bookmarkStart w:id="6" w:name="_Toc108531368"/>
      <w:r>
        <w:t>Employer Responsibilities</w:t>
      </w:r>
      <w:bookmarkEnd w:id="6"/>
    </w:p>
    <w:p w14:paraId="24026329" w14:textId="517C0983" w:rsidR="004B172E" w:rsidRPr="004B172E" w:rsidRDefault="004B172E" w:rsidP="00C05A11">
      <w:pPr>
        <w:rPr>
          <w:i/>
          <w:iCs/>
        </w:rPr>
      </w:pPr>
      <w:r w:rsidRPr="00694DF3">
        <w:rPr>
          <w:i/>
          <w:iCs/>
        </w:rPr>
        <w:t>Excerpt from blackdoginstitute.org.au</w:t>
      </w:r>
    </w:p>
    <w:p w14:paraId="04264A69" w14:textId="4C0149AD" w:rsidR="00BF2ABE" w:rsidRDefault="0057260B" w:rsidP="00C05A11">
      <w:r>
        <w:t>Generally, employers have a positive obligation to make reasonable adjustments for employees and prospective employees experiencing a mental illness.</w:t>
      </w:r>
    </w:p>
    <w:p w14:paraId="113F9520" w14:textId="77777777" w:rsidR="00BF2ABE" w:rsidRDefault="0057260B" w:rsidP="00C05A11">
      <w:r>
        <w:t>Making reasonable adjustments to work for someone experiencing a period of mental ill health is a legal obligation of all employers and can greatly assist the employee in remaining at work. A failure to make reasonable adjustments for an employee or prospective employee experiencing mental illness can constitute discrimination. Reasonable adjustments are changes to a job, which can be made to enable a worker to perform their duties more effectively. Employers are required to make reasonable adjustments for workers experiencing a mental illness, unless:</w:t>
      </w:r>
    </w:p>
    <w:p w14:paraId="3636FF07" w14:textId="77777777" w:rsidR="00BF2ABE" w:rsidRDefault="0057260B" w:rsidP="00BF2ABE">
      <w:pPr>
        <w:pStyle w:val="ListParagraph"/>
        <w:numPr>
          <w:ilvl w:val="0"/>
          <w:numId w:val="1"/>
        </w:numPr>
      </w:pPr>
      <w:r>
        <w:t>the employee could not or cannot adequately perform the inherent requirements of the employment even after the adjustments are made</w:t>
      </w:r>
    </w:p>
    <w:p w14:paraId="5CEFE454" w14:textId="7C03BB57" w:rsidR="0057260B" w:rsidRDefault="0057260B" w:rsidP="00BF2ABE">
      <w:pPr>
        <w:pStyle w:val="ListParagraph"/>
        <w:numPr>
          <w:ilvl w:val="0"/>
          <w:numId w:val="1"/>
        </w:numPr>
      </w:pPr>
      <w:r>
        <w:t>making the adjustments would impose an unjustifiable hardship on the employer.</w:t>
      </w:r>
    </w:p>
    <w:p w14:paraId="6A35E243" w14:textId="0643A908" w:rsidR="0057260B" w:rsidRDefault="00393121" w:rsidP="00C05A11">
      <w:r>
        <w:t>Reasonable adjustments can include changes to the work environment, the work you do, your workload or hours, or the amount of supervision and support you need.</w:t>
      </w:r>
    </w:p>
    <w:p w14:paraId="25F15385" w14:textId="77777777" w:rsidR="0057260B" w:rsidRDefault="0057260B" w:rsidP="00C05A11"/>
    <w:p w14:paraId="4C64CF68" w14:textId="149A03D0" w:rsidR="00393121" w:rsidRDefault="00393121" w:rsidP="00364CFB">
      <w:pPr>
        <w:pStyle w:val="Heading2"/>
      </w:pPr>
      <w:bookmarkStart w:id="7" w:name="_Toc108531369"/>
      <w:r w:rsidRPr="00E8411C">
        <w:t>Staying at work</w:t>
      </w:r>
      <w:r w:rsidR="00503C42">
        <w:t xml:space="preserve"> or taking leave</w:t>
      </w:r>
      <w:bookmarkEnd w:id="7"/>
    </w:p>
    <w:p w14:paraId="0E5BF4CE" w14:textId="420C99AA" w:rsidR="004B172E" w:rsidRPr="004B172E" w:rsidRDefault="004B172E" w:rsidP="00C05A11">
      <w:pPr>
        <w:rPr>
          <w:i/>
          <w:iCs/>
        </w:rPr>
      </w:pPr>
      <w:r w:rsidRPr="00694DF3">
        <w:rPr>
          <w:i/>
          <w:iCs/>
        </w:rPr>
        <w:t>Excerpt from blackdoginstitute.org.au</w:t>
      </w:r>
    </w:p>
    <w:p w14:paraId="7BA36443" w14:textId="77777777" w:rsidR="00BF2ABE" w:rsidRDefault="00393121" w:rsidP="00C05A11">
      <w:r>
        <w:t>It may seem logical to think that time off work is the best solution for anyone with a mental health issue, but in fact this is not always the case. Most people with mild to moderate mental health issues can function at work, perhaps with some reasonable adjustment to their duties, and benefit from being there. The benefits include:</w:t>
      </w:r>
    </w:p>
    <w:p w14:paraId="3AFC4D22" w14:textId="77777777" w:rsidR="00626F85" w:rsidRDefault="00393121" w:rsidP="00BF2ABE">
      <w:pPr>
        <w:pStyle w:val="ListParagraph"/>
        <w:numPr>
          <w:ilvl w:val="0"/>
          <w:numId w:val="1"/>
        </w:numPr>
      </w:pPr>
      <w:r>
        <w:t>remaining part of a larger whole (belonging is an important component of resilience)</w:t>
      </w:r>
    </w:p>
    <w:p w14:paraId="39506AD1" w14:textId="77777777" w:rsidR="00626F85" w:rsidRDefault="00393121" w:rsidP="00BF2ABE">
      <w:pPr>
        <w:pStyle w:val="ListParagraph"/>
        <w:numPr>
          <w:ilvl w:val="0"/>
          <w:numId w:val="1"/>
        </w:numPr>
      </w:pPr>
      <w:r>
        <w:t>avoiding isolation at home</w:t>
      </w:r>
    </w:p>
    <w:p w14:paraId="72E9B1FF" w14:textId="77777777" w:rsidR="00626F85" w:rsidRDefault="00393121" w:rsidP="00BF2ABE">
      <w:pPr>
        <w:pStyle w:val="ListParagraph"/>
        <w:numPr>
          <w:ilvl w:val="0"/>
          <w:numId w:val="1"/>
        </w:numPr>
      </w:pPr>
      <w:r>
        <w:t>maintaining some productivity and sense of achievement</w:t>
      </w:r>
    </w:p>
    <w:p w14:paraId="5898F4D3" w14:textId="77777777" w:rsidR="00626F85" w:rsidRDefault="00393121" w:rsidP="00BF2ABE">
      <w:pPr>
        <w:pStyle w:val="ListParagraph"/>
        <w:numPr>
          <w:ilvl w:val="0"/>
          <w:numId w:val="1"/>
        </w:numPr>
      </w:pPr>
      <w:r>
        <w:t>providing a healthy distraction</w:t>
      </w:r>
    </w:p>
    <w:p w14:paraId="0E104386" w14:textId="77777777" w:rsidR="00626F85" w:rsidRDefault="00393121" w:rsidP="00BF2ABE">
      <w:pPr>
        <w:pStyle w:val="ListParagraph"/>
        <w:numPr>
          <w:ilvl w:val="0"/>
          <w:numId w:val="1"/>
        </w:numPr>
      </w:pPr>
      <w:r>
        <w:t>maintaining a routine</w:t>
      </w:r>
    </w:p>
    <w:p w14:paraId="6C046C6A" w14:textId="77777777" w:rsidR="00626F85" w:rsidRDefault="00393121" w:rsidP="00BF2ABE">
      <w:pPr>
        <w:pStyle w:val="ListParagraph"/>
        <w:numPr>
          <w:ilvl w:val="0"/>
          <w:numId w:val="1"/>
        </w:numPr>
      </w:pPr>
      <w:r>
        <w:t>better monitoring of progress</w:t>
      </w:r>
    </w:p>
    <w:p w14:paraId="4B4B18EB" w14:textId="77777777" w:rsidR="00626F85" w:rsidRDefault="00393121" w:rsidP="00BF2ABE">
      <w:pPr>
        <w:pStyle w:val="ListParagraph"/>
        <w:numPr>
          <w:ilvl w:val="0"/>
          <w:numId w:val="1"/>
        </w:numPr>
      </w:pPr>
      <w:r>
        <w:t>visible support from peers and management</w:t>
      </w:r>
    </w:p>
    <w:p w14:paraId="3946D3E4" w14:textId="77777777" w:rsidR="00626F85" w:rsidRDefault="00393121" w:rsidP="00BF2ABE">
      <w:pPr>
        <w:pStyle w:val="ListParagraph"/>
        <w:numPr>
          <w:ilvl w:val="0"/>
          <w:numId w:val="1"/>
        </w:numPr>
      </w:pPr>
      <w:r>
        <w:t>resolution of precipitating and exacerbating issues in the workplace, leading to less ‘mental scar tissue’ relating to the work situation</w:t>
      </w:r>
    </w:p>
    <w:p w14:paraId="7FC90977" w14:textId="77777777" w:rsidR="00626F85" w:rsidRDefault="00393121" w:rsidP="00BF2ABE">
      <w:pPr>
        <w:pStyle w:val="ListParagraph"/>
        <w:numPr>
          <w:ilvl w:val="0"/>
          <w:numId w:val="1"/>
        </w:numPr>
      </w:pPr>
      <w:r>
        <w:lastRenderedPageBreak/>
        <w:t>avoiding the need for a return to work after a period of absence, during which fears about the likely reactions of others may have developed or misperceptions may have increased</w:t>
      </w:r>
    </w:p>
    <w:p w14:paraId="1F201F36" w14:textId="77777777" w:rsidR="00626F85" w:rsidRDefault="00393121" w:rsidP="00BF2ABE">
      <w:pPr>
        <w:pStyle w:val="ListParagraph"/>
        <w:numPr>
          <w:ilvl w:val="0"/>
          <w:numId w:val="1"/>
        </w:numPr>
      </w:pPr>
      <w:r>
        <w:t>increasing commitment to the organisation in that its efforts to assist are clearly visible</w:t>
      </w:r>
    </w:p>
    <w:p w14:paraId="69E6A3A7" w14:textId="77777777" w:rsidR="00503C42" w:rsidRDefault="00393121" w:rsidP="00626F85">
      <w:pPr>
        <w:ind w:left="360"/>
      </w:pPr>
      <w:r>
        <w:t>An employee should not stay at work when s/he is</w:t>
      </w:r>
      <w:r w:rsidR="00503C42">
        <w:t>:</w:t>
      </w:r>
    </w:p>
    <w:p w14:paraId="21CB7959" w14:textId="77777777" w:rsidR="00503C42" w:rsidRDefault="00393121" w:rsidP="00503C42">
      <w:pPr>
        <w:pStyle w:val="ListParagraph"/>
        <w:numPr>
          <w:ilvl w:val="0"/>
          <w:numId w:val="1"/>
        </w:numPr>
      </w:pPr>
      <w:r>
        <w:t>at risk of self-harming or suicidal behaviour</w:t>
      </w:r>
    </w:p>
    <w:p w14:paraId="61EFF7E9" w14:textId="52B0C5AF" w:rsidR="00B52074" w:rsidRDefault="00393121" w:rsidP="00503C42">
      <w:pPr>
        <w:pStyle w:val="ListParagraph"/>
        <w:numPr>
          <w:ilvl w:val="0"/>
          <w:numId w:val="1"/>
        </w:numPr>
      </w:pPr>
      <w:r>
        <w:t>a danger to others.</w:t>
      </w:r>
      <w:r w:rsidR="00B52074">
        <w:t xml:space="preserve"> </w:t>
      </w:r>
      <w:r>
        <w:t>The organisation has a duty of care to all of its employees and should a person’s mental illness result in behaviour that poses a risk to others, s/he should not remain in the workplace until the episode is contained</w:t>
      </w:r>
    </w:p>
    <w:p w14:paraId="67213C30" w14:textId="77777777" w:rsidR="00B52074" w:rsidRDefault="00393121" w:rsidP="00B52074">
      <w:pPr>
        <w:pStyle w:val="ListParagraph"/>
        <w:numPr>
          <w:ilvl w:val="0"/>
          <w:numId w:val="1"/>
        </w:numPr>
      </w:pPr>
      <w:r>
        <w:t>showing signs of psychosis (e.g. delusions of grandeur, paranoia, hearing voices etc)</w:t>
      </w:r>
    </w:p>
    <w:p w14:paraId="7AC2D403" w14:textId="77777777" w:rsidR="003512B8" w:rsidRDefault="00393121" w:rsidP="00B52074">
      <w:pPr>
        <w:pStyle w:val="ListParagraph"/>
        <w:numPr>
          <w:ilvl w:val="0"/>
          <w:numId w:val="1"/>
        </w:numPr>
      </w:pPr>
      <w:r>
        <w:t>is suffering from very deep depression, often characterised by psychomotor slowing, which severely impacts upon concentration, motivation, productivity and capacity to control emotions</w:t>
      </w:r>
    </w:p>
    <w:p w14:paraId="28CD67FB" w14:textId="77777777" w:rsidR="003512B8" w:rsidRDefault="00393121" w:rsidP="00B52074">
      <w:pPr>
        <w:pStyle w:val="ListParagraph"/>
        <w:numPr>
          <w:ilvl w:val="0"/>
          <w:numId w:val="1"/>
        </w:numPr>
      </w:pPr>
      <w:r>
        <w:t>very agitated and is unable to control emotions</w:t>
      </w:r>
    </w:p>
    <w:p w14:paraId="575F71DF" w14:textId="07AA3C06" w:rsidR="00393121" w:rsidRDefault="00393121" w:rsidP="00B52074">
      <w:pPr>
        <w:pStyle w:val="ListParagraph"/>
        <w:numPr>
          <w:ilvl w:val="0"/>
          <w:numId w:val="1"/>
        </w:numPr>
      </w:pPr>
      <w:r>
        <w:t>behaving in a way that is significantly affecting other employees and reasonable adjustment is impossible or does not improve the situation</w:t>
      </w:r>
    </w:p>
    <w:p w14:paraId="3AFA8CA4" w14:textId="77777777" w:rsidR="00393121" w:rsidRDefault="00393121" w:rsidP="00C05A11"/>
    <w:p w14:paraId="3A2FD2E9" w14:textId="72DCD549" w:rsidR="00470004" w:rsidRDefault="00470004">
      <w:r>
        <w:br w:type="page"/>
      </w:r>
    </w:p>
    <w:p w14:paraId="6C2917EB" w14:textId="42214583" w:rsidR="006E3331" w:rsidRDefault="00CF48AA" w:rsidP="00C14E03">
      <w:pPr>
        <w:pStyle w:val="Heading1"/>
      </w:pPr>
      <w:bookmarkStart w:id="8" w:name="_Toc108531370"/>
      <w:r>
        <w:lastRenderedPageBreak/>
        <w:t>Respond</w:t>
      </w:r>
      <w:bookmarkEnd w:id="8"/>
    </w:p>
    <w:p w14:paraId="39BEBA1C" w14:textId="740C3C82" w:rsidR="00963808" w:rsidRDefault="00235FD0" w:rsidP="00963808">
      <w:r>
        <w:t>This section of the management plan aims to document how the business will build capability to identify and respond to support people experiencing mental ill-health or distress</w:t>
      </w:r>
    </w:p>
    <w:p w14:paraId="60FC6E95" w14:textId="09DE0D81" w:rsidR="00963808" w:rsidRDefault="002A7A7F" w:rsidP="00B55794">
      <w:pPr>
        <w:pStyle w:val="Heading2"/>
      </w:pPr>
      <w:bookmarkStart w:id="9" w:name="_Toc108531371"/>
      <w:r w:rsidRPr="00AB4504">
        <w:t>Responding</w:t>
      </w:r>
      <w:r>
        <w:t xml:space="preserve"> to Events</w:t>
      </w:r>
      <w:bookmarkEnd w:id="9"/>
    </w:p>
    <w:p w14:paraId="63F43BEA" w14:textId="0A690900" w:rsidR="00124B62" w:rsidRDefault="00C21A88" w:rsidP="00235FD0">
      <w:r>
        <w:t>AMH Civil will ensure sufficient personnel have been trained in Mental Health First Aid</w:t>
      </w:r>
      <w:r w:rsidR="00A919EC">
        <w:t xml:space="preserve"> to manage events in the workplace.</w:t>
      </w:r>
    </w:p>
    <w:p w14:paraId="6C291762" w14:textId="4453A054" w:rsidR="00124B62" w:rsidRDefault="00124B62" w:rsidP="00235FD0">
      <w:r>
        <w:t>AMH Civil Senior Management will consult and nominate appropriate</w:t>
      </w:r>
      <w:r w:rsidR="000460D3">
        <w:t xml:space="preserve"> personnel for Mental Health First Aid training and to become </w:t>
      </w:r>
      <w:r w:rsidR="005B51E3">
        <w:t>workplace Mental Health First Aiders.</w:t>
      </w:r>
    </w:p>
    <w:p w14:paraId="7A4E20EC" w14:textId="1B1E59A1" w:rsidR="005B51E3" w:rsidRDefault="005B51E3" w:rsidP="00235FD0">
      <w:r>
        <w:t>AMH Civil will make clear the responsibilities and obligations of Mental Health First Aiders through this management plan.</w:t>
      </w:r>
    </w:p>
    <w:p w14:paraId="6582E397" w14:textId="309B2EB6" w:rsidR="00C21A88" w:rsidRDefault="00C21A88" w:rsidP="00235FD0">
      <w:r>
        <w:t xml:space="preserve">AMH Civil will ensure </w:t>
      </w:r>
      <w:r w:rsidR="00124B62">
        <w:t>that people nominated as Mental Health First Aiders</w:t>
      </w:r>
      <w:r w:rsidR="005B51E3">
        <w:t xml:space="preserve"> are supported and equipped with the tools required to discharge their obligations and responsibilities through this management plan.</w:t>
      </w:r>
    </w:p>
    <w:p w14:paraId="79A4CFC0" w14:textId="06A2BEDC" w:rsidR="005B51E3" w:rsidRDefault="005B51E3" w:rsidP="00235FD0">
      <w:r>
        <w:t xml:space="preserve">AMH Civil </w:t>
      </w:r>
      <w:r w:rsidR="000538EB">
        <w:t xml:space="preserve">will notify the workforce of the designated and trained Mental Health First Aiders (MHFA) within the team, </w:t>
      </w:r>
      <w:r w:rsidR="00FB2AA0">
        <w:t>and clarify their role and purpose.</w:t>
      </w:r>
    </w:p>
    <w:p w14:paraId="5E9B7950" w14:textId="2773970A" w:rsidR="00FB2AA0" w:rsidRDefault="00FB2AA0" w:rsidP="00235FD0">
      <w:r>
        <w:t xml:space="preserve">AMH Civil will communicate employee obligations and responsibilities to report Mental Health or Personal </w:t>
      </w:r>
      <w:r w:rsidR="004B557B">
        <w:t>Welfare</w:t>
      </w:r>
      <w:r>
        <w:t xml:space="preserve"> </w:t>
      </w:r>
      <w:r w:rsidR="003A2289">
        <w:t>events as required under law.</w:t>
      </w:r>
    </w:p>
    <w:p w14:paraId="3392CC51" w14:textId="5F00F55B" w:rsidR="00EF2545" w:rsidRDefault="00443AF9" w:rsidP="00235FD0">
      <w:r>
        <w:t xml:space="preserve">Mental Health and Personal </w:t>
      </w:r>
      <w:r w:rsidR="004B557B">
        <w:t>Welfare</w:t>
      </w:r>
      <w:r>
        <w:t xml:space="preserve"> events </w:t>
      </w:r>
      <w:r w:rsidR="00A919EC">
        <w:t>will be identified, tria</w:t>
      </w:r>
      <w:r w:rsidR="003B33EE">
        <w:t>ged</w:t>
      </w:r>
      <w:r w:rsidR="00A919EC">
        <w:t>, and responded to using the framework belo</w:t>
      </w:r>
      <w:r w:rsidR="003B33EE">
        <w:t>w but at the reasonable and lawful discretion of the MHFA</w:t>
      </w:r>
      <w:r w:rsidR="007734FB">
        <w:t xml:space="preserve"> responsible.</w:t>
      </w:r>
    </w:p>
    <w:p w14:paraId="7CCBB036" w14:textId="1D973437" w:rsidR="007734FB" w:rsidRDefault="007734FB" w:rsidP="00235FD0">
      <w:r>
        <w:t xml:space="preserve">AMH Civil will support event response and follow up using the established </w:t>
      </w:r>
      <w:r w:rsidR="00037D44">
        <w:t xml:space="preserve">business </w:t>
      </w:r>
      <w:r>
        <w:t>Organisational Chart</w:t>
      </w:r>
    </w:p>
    <w:p w14:paraId="3A6A2F56" w14:textId="5FCB5A35" w:rsidR="00037D44" w:rsidRDefault="00037D44" w:rsidP="00235FD0">
      <w:r>
        <w:t>AMH Civil will maintain a supportive and positive culture to ensure proactive reporting of Events</w:t>
      </w:r>
    </w:p>
    <w:p w14:paraId="62DF79A0" w14:textId="77777777" w:rsidR="00C21A88" w:rsidRDefault="00C21A88" w:rsidP="008E23A5">
      <w:pPr>
        <w:rPr>
          <w:b/>
          <w:bCs/>
        </w:rPr>
      </w:pPr>
    </w:p>
    <w:p w14:paraId="20B99616" w14:textId="112F7AB3" w:rsidR="008E23A5" w:rsidRPr="006B2E35" w:rsidRDefault="008E23A5" w:rsidP="00B55794">
      <w:pPr>
        <w:pStyle w:val="Heading2"/>
      </w:pPr>
      <w:bookmarkStart w:id="10" w:name="_Toc108531372"/>
      <w:r w:rsidRPr="006B2E35">
        <w:t>Category A</w:t>
      </w:r>
      <w:r w:rsidR="006B2E35" w:rsidRPr="006B2E35">
        <w:t xml:space="preserve"> Events</w:t>
      </w:r>
      <w:bookmarkEnd w:id="10"/>
    </w:p>
    <w:p w14:paraId="7F9ED72D" w14:textId="66247C18" w:rsidR="005F4B24" w:rsidRDefault="00E32BC6" w:rsidP="009C0A76">
      <w:pPr>
        <w:pStyle w:val="ListParagraph"/>
        <w:numPr>
          <w:ilvl w:val="0"/>
          <w:numId w:val="5"/>
        </w:numPr>
      </w:pPr>
      <w:r>
        <w:t xml:space="preserve">I am </w:t>
      </w:r>
      <w:r w:rsidR="00EE230A">
        <w:t>at immediate risk of harm</w:t>
      </w:r>
      <w:r w:rsidR="005F4B24">
        <w:t xml:space="preserve"> / </w:t>
      </w:r>
      <w:r w:rsidR="00030DE1">
        <w:t>Someone on site is at immediate risk of harm</w:t>
      </w:r>
    </w:p>
    <w:p w14:paraId="3EFF3142" w14:textId="35437061" w:rsidR="008E23A5" w:rsidRDefault="008817E8" w:rsidP="009C0A76">
      <w:pPr>
        <w:pStyle w:val="ListParagraph"/>
        <w:numPr>
          <w:ilvl w:val="0"/>
          <w:numId w:val="5"/>
        </w:numPr>
      </w:pPr>
      <w:r>
        <w:t>I am having suicidal thoughts or considering self-harm</w:t>
      </w:r>
    </w:p>
    <w:p w14:paraId="2D6979B1" w14:textId="4A4B4ED3" w:rsidR="008817E8" w:rsidRDefault="008817E8" w:rsidP="009C0A76">
      <w:pPr>
        <w:pStyle w:val="ListParagraph"/>
        <w:numPr>
          <w:ilvl w:val="0"/>
          <w:numId w:val="5"/>
        </w:numPr>
      </w:pPr>
      <w:r>
        <w:t>Someone has reported to me they are having suicidal thoughts or considering self-harm</w:t>
      </w:r>
    </w:p>
    <w:p w14:paraId="3565B715" w14:textId="6DABAA4B" w:rsidR="008817E8" w:rsidRDefault="008817E8" w:rsidP="009C0A76">
      <w:pPr>
        <w:pStyle w:val="ListParagraph"/>
        <w:numPr>
          <w:ilvl w:val="0"/>
          <w:numId w:val="5"/>
        </w:numPr>
      </w:pPr>
      <w:r>
        <w:t xml:space="preserve">Someone has reported to me they are </w:t>
      </w:r>
      <w:r w:rsidR="002C5754">
        <w:t>experiencing a</w:t>
      </w:r>
      <w:r w:rsidR="00771955">
        <w:t xml:space="preserve"> severe attack of anxiety or depression</w:t>
      </w:r>
    </w:p>
    <w:p w14:paraId="5CF2052A" w14:textId="1B764BC4" w:rsidR="00771955" w:rsidRDefault="00771955" w:rsidP="009C0A76">
      <w:pPr>
        <w:pStyle w:val="ListParagraph"/>
        <w:numPr>
          <w:ilvl w:val="0"/>
          <w:numId w:val="5"/>
        </w:numPr>
      </w:pPr>
      <w:r>
        <w:t>Someone has reported to me they are experiencing chest pains</w:t>
      </w:r>
    </w:p>
    <w:p w14:paraId="13C2A1B8" w14:textId="49799D46" w:rsidR="00771955" w:rsidRDefault="002C5754" w:rsidP="009C0A76">
      <w:pPr>
        <w:pStyle w:val="ListParagraph"/>
        <w:numPr>
          <w:ilvl w:val="0"/>
          <w:numId w:val="5"/>
        </w:numPr>
      </w:pPr>
      <w:r>
        <w:t>I am experiencing a severe attack of anxiety or depression</w:t>
      </w:r>
    </w:p>
    <w:p w14:paraId="0403DE36" w14:textId="46C70AC5" w:rsidR="002C5754" w:rsidRDefault="002C5754" w:rsidP="009C0A76">
      <w:pPr>
        <w:pStyle w:val="ListParagraph"/>
        <w:numPr>
          <w:ilvl w:val="0"/>
          <w:numId w:val="5"/>
        </w:numPr>
      </w:pPr>
      <w:r>
        <w:t>I am experiencing chest pain</w:t>
      </w:r>
    </w:p>
    <w:p w14:paraId="5A785479" w14:textId="77777777" w:rsidR="00A46A80" w:rsidRDefault="00A46A80" w:rsidP="008E23A5"/>
    <w:p w14:paraId="61A55EB2" w14:textId="5296D9C6" w:rsidR="00A46A80" w:rsidRPr="00FD560B" w:rsidRDefault="006C3B18" w:rsidP="00FD560B">
      <w:pPr>
        <w:pStyle w:val="Heading3"/>
      </w:pPr>
      <w:bookmarkStart w:id="11" w:name="_Toc108531373"/>
      <w:r w:rsidRPr="00FD560B">
        <w:t xml:space="preserve">Category A </w:t>
      </w:r>
      <w:r w:rsidR="00E156A0" w:rsidRPr="00FD560B">
        <w:t xml:space="preserve">immediate </w:t>
      </w:r>
      <w:r w:rsidRPr="00FD560B">
        <w:t>response</w:t>
      </w:r>
      <w:bookmarkEnd w:id="11"/>
    </w:p>
    <w:p w14:paraId="701D0EAC" w14:textId="77777777" w:rsidR="00A46A80" w:rsidRDefault="006C3B18" w:rsidP="00A46A80">
      <w:pPr>
        <w:pStyle w:val="ListParagraph"/>
        <w:numPr>
          <w:ilvl w:val="0"/>
          <w:numId w:val="9"/>
        </w:numPr>
      </w:pPr>
      <w:r>
        <w:t>Take the affected person to a safe and isolat</w:t>
      </w:r>
      <w:r w:rsidR="00C95D1D">
        <w:t>ed area if possible (crib sheds, a closed office etc)</w:t>
      </w:r>
    </w:p>
    <w:p w14:paraId="44086163" w14:textId="77777777" w:rsidR="00A46A80" w:rsidRDefault="00C95D1D" w:rsidP="00A46A80">
      <w:pPr>
        <w:pStyle w:val="ListParagraph"/>
        <w:numPr>
          <w:ilvl w:val="0"/>
          <w:numId w:val="9"/>
        </w:numPr>
      </w:pPr>
      <w:r>
        <w:t>Call an ambulance</w:t>
      </w:r>
      <w:r w:rsidR="00541D8D">
        <w:t xml:space="preserve"> and follow advice from emergency services</w:t>
      </w:r>
    </w:p>
    <w:p w14:paraId="149C1C85" w14:textId="32D3DAF0" w:rsidR="005B5900" w:rsidRDefault="005B5900" w:rsidP="00A46A80">
      <w:pPr>
        <w:pStyle w:val="ListParagraph"/>
        <w:numPr>
          <w:ilvl w:val="0"/>
          <w:numId w:val="9"/>
        </w:numPr>
      </w:pPr>
      <w:r>
        <w:t>Contact a nearby Mental Health First Aider if available</w:t>
      </w:r>
      <w:r w:rsidR="007719F0">
        <w:t xml:space="preserve"> to take over the situation</w:t>
      </w:r>
    </w:p>
    <w:p w14:paraId="2EC6D431" w14:textId="108CFE91" w:rsidR="006C3B18" w:rsidRDefault="00541D8D" w:rsidP="00A46A80">
      <w:pPr>
        <w:pStyle w:val="ListParagraph"/>
        <w:numPr>
          <w:ilvl w:val="0"/>
          <w:numId w:val="9"/>
        </w:numPr>
      </w:pPr>
      <w:r>
        <w:t>Notify the Operations Manager</w:t>
      </w:r>
    </w:p>
    <w:p w14:paraId="56D78A21" w14:textId="77777777" w:rsidR="00A46A80" w:rsidRDefault="00A46A80" w:rsidP="008E23A5"/>
    <w:p w14:paraId="513A7172" w14:textId="672AFDDD" w:rsidR="00A46A80" w:rsidRPr="006B2E35" w:rsidRDefault="00541D8D" w:rsidP="00FD560B">
      <w:pPr>
        <w:pStyle w:val="Heading3"/>
      </w:pPr>
      <w:bookmarkStart w:id="12" w:name="_Toc108531374"/>
      <w:r w:rsidRPr="006B2E35">
        <w:t>Category A follow up</w:t>
      </w:r>
      <w:r w:rsidR="00E156A0">
        <w:t xml:space="preserve"> response</w:t>
      </w:r>
      <w:bookmarkEnd w:id="12"/>
    </w:p>
    <w:p w14:paraId="330226BC" w14:textId="7DF14CAB" w:rsidR="00A46A80" w:rsidRDefault="00541D8D" w:rsidP="002A5D22">
      <w:pPr>
        <w:pStyle w:val="ListParagraph"/>
        <w:numPr>
          <w:ilvl w:val="0"/>
          <w:numId w:val="10"/>
        </w:numPr>
      </w:pPr>
      <w:r>
        <w:t xml:space="preserve">Operations Manager to ensure affected </w:t>
      </w:r>
      <w:r w:rsidR="00196D37">
        <w:t>person</w:t>
      </w:r>
      <w:r>
        <w:t xml:space="preserve"> receives follow up medical review from a General Practioner</w:t>
      </w:r>
    </w:p>
    <w:p w14:paraId="2165A4E3" w14:textId="6DB481DE" w:rsidR="002A5D22" w:rsidRDefault="00196D37" w:rsidP="002A5D22">
      <w:pPr>
        <w:pStyle w:val="ListParagraph"/>
        <w:numPr>
          <w:ilvl w:val="0"/>
          <w:numId w:val="10"/>
        </w:numPr>
      </w:pPr>
      <w:r>
        <w:t>Person</w:t>
      </w:r>
      <w:r w:rsidR="002A5D22">
        <w:t xml:space="preserve"> to o</w:t>
      </w:r>
      <w:r w:rsidR="00A46A80">
        <w:t>btain a statement of capacity from the GP</w:t>
      </w:r>
    </w:p>
    <w:p w14:paraId="0B6FB0FD" w14:textId="7BF6B1F0" w:rsidR="00541D8D" w:rsidRDefault="002A5D22" w:rsidP="002A5D22">
      <w:pPr>
        <w:pStyle w:val="ListParagraph"/>
        <w:numPr>
          <w:ilvl w:val="0"/>
          <w:numId w:val="10"/>
        </w:numPr>
      </w:pPr>
      <w:r>
        <w:t xml:space="preserve">Operations Manager to consult confidentially with the </w:t>
      </w:r>
      <w:r w:rsidR="00196D37">
        <w:t>person</w:t>
      </w:r>
      <w:r>
        <w:t xml:space="preserve"> and the directions of the GP to develop </w:t>
      </w:r>
      <w:r w:rsidR="00CF39AB">
        <w:t>a Return to Work Plan</w:t>
      </w:r>
    </w:p>
    <w:p w14:paraId="362DC9CC" w14:textId="77777777" w:rsidR="00F006E6" w:rsidRDefault="002A5D22" w:rsidP="002A5D22">
      <w:pPr>
        <w:pStyle w:val="ListParagraph"/>
        <w:numPr>
          <w:ilvl w:val="0"/>
          <w:numId w:val="10"/>
        </w:numPr>
      </w:pPr>
      <w:r>
        <w:t xml:space="preserve">Operations Manager to </w:t>
      </w:r>
      <w:r w:rsidR="00273F1A">
        <w:t>de-brief any witnesses of incident or event on site</w:t>
      </w:r>
      <w:r w:rsidR="006D4409">
        <w:t xml:space="preserve">. This may be in the form of a team meeting, or several one-on-one discussions. Operations Manager </w:t>
      </w:r>
      <w:r w:rsidR="00263D7F">
        <w:t>will be discrete and</w:t>
      </w:r>
      <w:r w:rsidR="006D4409">
        <w:t xml:space="preserve"> not divulge</w:t>
      </w:r>
      <w:r w:rsidR="00263D7F">
        <w:t xml:space="preserve"> personal, private and information held in confidence during de-briefs</w:t>
      </w:r>
      <w:r w:rsidR="00597CC8">
        <w:t>, instead only focussing on the witnessed fact</w:t>
      </w:r>
      <w:r w:rsidR="00F006E6">
        <w:t>s and the witnesses feelings and impressions.</w:t>
      </w:r>
    </w:p>
    <w:p w14:paraId="7636F118" w14:textId="391A32B1" w:rsidR="002A5D22" w:rsidRDefault="00F006E6" w:rsidP="002A5D22">
      <w:pPr>
        <w:pStyle w:val="ListParagraph"/>
        <w:numPr>
          <w:ilvl w:val="0"/>
          <w:numId w:val="10"/>
        </w:numPr>
      </w:pPr>
      <w:r>
        <w:t>Operations Manager to r</w:t>
      </w:r>
      <w:r w:rsidR="00273F1A">
        <w:t xml:space="preserve">efer </w:t>
      </w:r>
      <w:r w:rsidR="00381AA8">
        <w:t xml:space="preserve">to Category </w:t>
      </w:r>
      <w:r w:rsidR="006B2E35">
        <w:t>B or C event management where relevant</w:t>
      </w:r>
      <w:r w:rsidR="00273F1A">
        <w:t xml:space="preserve"> </w:t>
      </w:r>
      <w:r>
        <w:t>during debriefs</w:t>
      </w:r>
    </w:p>
    <w:p w14:paraId="02055FEB" w14:textId="77777777" w:rsidR="006C3B18" w:rsidRDefault="006C3B18" w:rsidP="008E23A5"/>
    <w:p w14:paraId="405A7656" w14:textId="164B8A4F" w:rsidR="008E23A5" w:rsidRPr="006B2E35" w:rsidRDefault="008E23A5" w:rsidP="00B55794">
      <w:pPr>
        <w:pStyle w:val="Heading2"/>
      </w:pPr>
      <w:bookmarkStart w:id="13" w:name="_Toc108531375"/>
      <w:r w:rsidRPr="006B2E35">
        <w:t>Category B</w:t>
      </w:r>
      <w:r w:rsidR="006B2E35" w:rsidRPr="006B2E35">
        <w:t xml:space="preserve"> Events</w:t>
      </w:r>
      <w:bookmarkEnd w:id="13"/>
    </w:p>
    <w:p w14:paraId="0FF3433C" w14:textId="08176284" w:rsidR="00F0689A" w:rsidRDefault="00F0689A" w:rsidP="009C0A76">
      <w:pPr>
        <w:pStyle w:val="ListParagraph"/>
        <w:numPr>
          <w:ilvl w:val="0"/>
          <w:numId w:val="6"/>
        </w:numPr>
      </w:pPr>
      <w:r>
        <w:t xml:space="preserve">I am concerned about my behaviour </w:t>
      </w:r>
      <w:r w:rsidR="00162DA0">
        <w:t xml:space="preserve">or mental health </w:t>
      </w:r>
      <w:r>
        <w:t>at work</w:t>
      </w:r>
    </w:p>
    <w:p w14:paraId="308FA5E2" w14:textId="743C7E7C" w:rsidR="00F0689A" w:rsidRDefault="00F0689A" w:rsidP="009C0A76">
      <w:pPr>
        <w:pStyle w:val="ListParagraph"/>
        <w:numPr>
          <w:ilvl w:val="0"/>
          <w:numId w:val="6"/>
        </w:numPr>
      </w:pPr>
      <w:r>
        <w:t xml:space="preserve">I am concerned about someone else’s behaviour </w:t>
      </w:r>
      <w:r w:rsidR="00162DA0">
        <w:t xml:space="preserve">or mental health </w:t>
      </w:r>
      <w:r>
        <w:t>at work</w:t>
      </w:r>
    </w:p>
    <w:p w14:paraId="41CA240A" w14:textId="288F9C88" w:rsidR="00CB358E" w:rsidRDefault="00162DA0" w:rsidP="009C0A76">
      <w:pPr>
        <w:pStyle w:val="ListParagraph"/>
        <w:numPr>
          <w:ilvl w:val="0"/>
          <w:numId w:val="6"/>
        </w:numPr>
      </w:pPr>
      <w:r>
        <w:t>Someone has reported to me that they are feeling anxious or depressed</w:t>
      </w:r>
    </w:p>
    <w:p w14:paraId="618805DA" w14:textId="7641809F" w:rsidR="00DA7F6A" w:rsidRDefault="00DA7F6A" w:rsidP="009C0A76">
      <w:pPr>
        <w:pStyle w:val="ListParagraph"/>
        <w:numPr>
          <w:ilvl w:val="0"/>
          <w:numId w:val="6"/>
        </w:numPr>
      </w:pPr>
      <w:r>
        <w:t xml:space="preserve">I am concerned about </w:t>
      </w:r>
      <w:r w:rsidR="00E336D5">
        <w:t>my own personal use of drugs and alcohol</w:t>
      </w:r>
    </w:p>
    <w:p w14:paraId="22AC6141" w14:textId="5F2FE773" w:rsidR="008E23A5" w:rsidRDefault="00D84170" w:rsidP="009C0A76">
      <w:pPr>
        <w:pStyle w:val="ListParagraph"/>
        <w:numPr>
          <w:ilvl w:val="0"/>
          <w:numId w:val="6"/>
        </w:numPr>
      </w:pPr>
      <w:r>
        <w:t xml:space="preserve">I </w:t>
      </w:r>
      <w:r w:rsidR="00DA7F6A">
        <w:t>am concerned about someone with potential</w:t>
      </w:r>
      <w:r>
        <w:t xml:space="preserve"> substance abuse issues</w:t>
      </w:r>
    </w:p>
    <w:p w14:paraId="308C11E1" w14:textId="7FC099F1" w:rsidR="00D84170" w:rsidRDefault="00D84170" w:rsidP="009C0A76">
      <w:pPr>
        <w:pStyle w:val="ListParagraph"/>
        <w:numPr>
          <w:ilvl w:val="0"/>
          <w:numId w:val="6"/>
        </w:numPr>
      </w:pPr>
      <w:r>
        <w:t>I am a victim of domestic violence</w:t>
      </w:r>
    </w:p>
    <w:p w14:paraId="6AD2FAFF" w14:textId="143DDF36" w:rsidR="00D84170" w:rsidRDefault="00D84170" w:rsidP="009C0A76">
      <w:pPr>
        <w:pStyle w:val="ListParagraph"/>
        <w:numPr>
          <w:ilvl w:val="0"/>
          <w:numId w:val="6"/>
        </w:numPr>
      </w:pPr>
      <w:r>
        <w:t>I am concerned about my behaviour at home</w:t>
      </w:r>
    </w:p>
    <w:p w14:paraId="217657A3" w14:textId="4D8B21F9" w:rsidR="00E336D5" w:rsidRDefault="00166AE6" w:rsidP="009C0A76">
      <w:pPr>
        <w:pStyle w:val="ListParagraph"/>
        <w:numPr>
          <w:ilvl w:val="0"/>
          <w:numId w:val="6"/>
        </w:numPr>
      </w:pPr>
      <w:r>
        <w:t xml:space="preserve">Someone has reported to me </w:t>
      </w:r>
      <w:r w:rsidR="00190897">
        <w:t>they are acting violently or aggressively at home</w:t>
      </w:r>
    </w:p>
    <w:p w14:paraId="25C2F052" w14:textId="683BF8B1" w:rsidR="00190897" w:rsidRDefault="00190897" w:rsidP="009C0A76">
      <w:pPr>
        <w:pStyle w:val="ListParagraph"/>
        <w:numPr>
          <w:ilvl w:val="0"/>
          <w:numId w:val="6"/>
        </w:numPr>
      </w:pPr>
      <w:r>
        <w:t>Someone has reported to me they are subject to violence or aggression at home</w:t>
      </w:r>
    </w:p>
    <w:p w14:paraId="2278009E" w14:textId="2E732F57" w:rsidR="00CF624D" w:rsidRDefault="00CF624D" w:rsidP="009C0A76">
      <w:pPr>
        <w:pStyle w:val="ListParagraph"/>
        <w:numPr>
          <w:ilvl w:val="0"/>
          <w:numId w:val="6"/>
        </w:numPr>
      </w:pPr>
      <w:r>
        <w:t xml:space="preserve">I am being bullied </w:t>
      </w:r>
      <w:r w:rsidR="00FB44D0">
        <w:t xml:space="preserve">or threatened </w:t>
      </w:r>
      <w:r>
        <w:t>at work</w:t>
      </w:r>
    </w:p>
    <w:p w14:paraId="5C12BF56" w14:textId="045540F7" w:rsidR="00FB44D0" w:rsidRDefault="00FB44D0" w:rsidP="009C0A76">
      <w:pPr>
        <w:pStyle w:val="ListParagraph"/>
        <w:numPr>
          <w:ilvl w:val="0"/>
          <w:numId w:val="6"/>
        </w:numPr>
      </w:pPr>
      <w:r>
        <w:t>Someone is being bullied or threatened at work</w:t>
      </w:r>
    </w:p>
    <w:p w14:paraId="27F3BB55" w14:textId="6C1AD821" w:rsidR="00D95C81" w:rsidRDefault="00D95C81" w:rsidP="009C0A76">
      <w:pPr>
        <w:pStyle w:val="ListParagraph"/>
        <w:numPr>
          <w:ilvl w:val="0"/>
          <w:numId w:val="6"/>
        </w:numPr>
      </w:pPr>
      <w:r>
        <w:t xml:space="preserve">I have witnessed a traumatic event or incident </w:t>
      </w:r>
      <w:r w:rsidR="00227725">
        <w:t>inside or outside of work</w:t>
      </w:r>
    </w:p>
    <w:p w14:paraId="3FAEB01D" w14:textId="77777777" w:rsidR="00D95C81" w:rsidRDefault="00D95C81" w:rsidP="008E23A5"/>
    <w:p w14:paraId="0C3F5720" w14:textId="7D18E8FA" w:rsidR="00CF624D" w:rsidRPr="00D5715D" w:rsidRDefault="00541D8D" w:rsidP="00FD560B">
      <w:pPr>
        <w:pStyle w:val="Heading3"/>
      </w:pPr>
      <w:bookmarkStart w:id="14" w:name="_Toc108531376"/>
      <w:r w:rsidRPr="00D5715D">
        <w:t>Category B response:</w:t>
      </w:r>
      <w:bookmarkEnd w:id="14"/>
    </w:p>
    <w:p w14:paraId="19CC5F11" w14:textId="46381347" w:rsidR="00A911D3" w:rsidRDefault="00A911D3" w:rsidP="00930887">
      <w:pPr>
        <w:pStyle w:val="ListParagraph"/>
        <w:numPr>
          <w:ilvl w:val="0"/>
          <w:numId w:val="6"/>
        </w:numPr>
      </w:pPr>
      <w:r>
        <w:t>As</w:t>
      </w:r>
      <w:r w:rsidR="00A943C3">
        <w:t xml:space="preserve"> t</w:t>
      </w:r>
      <w:r>
        <w:t xml:space="preserve">he above scenarios directly affect </w:t>
      </w:r>
      <w:r w:rsidR="00196D37">
        <w:t>person</w:t>
      </w:r>
      <w:r>
        <w:t xml:space="preserve">s within the workplace in some form </w:t>
      </w:r>
      <w:r w:rsidR="00A943C3">
        <w:t>these issues</w:t>
      </w:r>
      <w:r>
        <w:t xml:space="preserve"> mus</w:t>
      </w:r>
      <w:r w:rsidR="0061157C">
        <w:t>t</w:t>
      </w:r>
      <w:r>
        <w:t xml:space="preserve"> be reported</w:t>
      </w:r>
    </w:p>
    <w:p w14:paraId="190686B1" w14:textId="3C80CBC6" w:rsidR="00E569F5" w:rsidRDefault="00E569F5" w:rsidP="00930887">
      <w:pPr>
        <w:pStyle w:val="ListParagraph"/>
        <w:numPr>
          <w:ilvl w:val="0"/>
          <w:numId w:val="6"/>
        </w:numPr>
      </w:pPr>
      <w:r>
        <w:t>Refer to Category A response if issue becomes life threatening, or if immediate risk of harm is likely to occur</w:t>
      </w:r>
    </w:p>
    <w:p w14:paraId="445D17D0" w14:textId="6B22AFEF" w:rsidR="00F0689A" w:rsidRDefault="00D05E49" w:rsidP="00930887">
      <w:pPr>
        <w:pStyle w:val="ListParagraph"/>
        <w:numPr>
          <w:ilvl w:val="0"/>
          <w:numId w:val="6"/>
        </w:numPr>
      </w:pPr>
      <w:r>
        <w:t xml:space="preserve">Report </w:t>
      </w:r>
      <w:r w:rsidR="00D0780D">
        <w:t xml:space="preserve">confidentially </w:t>
      </w:r>
      <w:r>
        <w:t>to Mental Health First Aider (MHFA), or to the Operations Manager</w:t>
      </w:r>
    </w:p>
    <w:p w14:paraId="642FD6FC" w14:textId="0A4E759B" w:rsidR="008236E9" w:rsidRDefault="008236E9" w:rsidP="00930887">
      <w:pPr>
        <w:pStyle w:val="ListParagraph"/>
        <w:numPr>
          <w:ilvl w:val="0"/>
          <w:numId w:val="6"/>
        </w:numPr>
      </w:pPr>
      <w:r>
        <w:t xml:space="preserve">MHFA must </w:t>
      </w:r>
      <w:r w:rsidR="00B0761B">
        <w:t>confidentially report the matter to the Operations Manager or the General Manager for the matter to be logged</w:t>
      </w:r>
      <w:r w:rsidR="00562807">
        <w:t xml:space="preserve"> on the confidential Mental Health Incident and Report Register. This will ensure </w:t>
      </w:r>
      <w:r w:rsidR="009E561B">
        <w:t>follow up.</w:t>
      </w:r>
    </w:p>
    <w:p w14:paraId="390572F7" w14:textId="24468CA8" w:rsidR="00E70119" w:rsidRDefault="00E15903" w:rsidP="00250F77">
      <w:pPr>
        <w:pStyle w:val="ListParagraph"/>
        <w:numPr>
          <w:ilvl w:val="0"/>
          <w:numId w:val="6"/>
        </w:numPr>
      </w:pPr>
      <w:r>
        <w:t>MHFA</w:t>
      </w:r>
      <w:r w:rsidR="00580C98">
        <w:t xml:space="preserve"> </w:t>
      </w:r>
      <w:r w:rsidR="003C6BF0">
        <w:t xml:space="preserve">to </w:t>
      </w:r>
      <w:r w:rsidR="00AA3092">
        <w:t xml:space="preserve">request confidential discussion with affected </w:t>
      </w:r>
      <w:r w:rsidR="00196D37">
        <w:t>person</w:t>
      </w:r>
      <w:r w:rsidR="00B3051F">
        <w:t xml:space="preserve"> at an agreed time and location, pre</w:t>
      </w:r>
      <w:r w:rsidR="00771CBF">
        <w:t>ferably during working hours and at the workplace but in a discrete setting</w:t>
      </w:r>
    </w:p>
    <w:p w14:paraId="61A22683" w14:textId="2E00F4C4" w:rsidR="00250F77" w:rsidRDefault="00250F77" w:rsidP="00250F77">
      <w:pPr>
        <w:pStyle w:val="ListParagraph"/>
        <w:numPr>
          <w:ilvl w:val="0"/>
          <w:numId w:val="6"/>
        </w:numPr>
      </w:pPr>
      <w:r>
        <w:t xml:space="preserve">MHFA to conduct confidential discussion in accordance with the </w:t>
      </w:r>
      <w:r w:rsidR="005842CC">
        <w:t>Confidential Discussion and Referral guidelines below</w:t>
      </w:r>
    </w:p>
    <w:p w14:paraId="6740EB03" w14:textId="7D0F7E8A" w:rsidR="005662D4" w:rsidRDefault="005662D4" w:rsidP="00250F77">
      <w:pPr>
        <w:pStyle w:val="ListParagraph"/>
        <w:numPr>
          <w:ilvl w:val="0"/>
          <w:numId w:val="6"/>
        </w:numPr>
      </w:pPr>
      <w:r>
        <w:t xml:space="preserve">MHFA to review </w:t>
      </w:r>
      <w:r w:rsidR="00D42C76">
        <w:t>notes and outcomes of confidential discussion and decide the following:</w:t>
      </w:r>
    </w:p>
    <w:p w14:paraId="16B93741" w14:textId="03031CCB" w:rsidR="00D42C76" w:rsidRDefault="00D42C76" w:rsidP="00D42C76">
      <w:pPr>
        <w:pStyle w:val="ListParagraph"/>
        <w:numPr>
          <w:ilvl w:val="1"/>
          <w:numId w:val="6"/>
        </w:numPr>
      </w:pPr>
      <w:r>
        <w:lastRenderedPageBreak/>
        <w:t>Is a Category A response required?</w:t>
      </w:r>
      <w:r w:rsidR="002D048C">
        <w:t xml:space="preserve"> If so, refer to Category A response.</w:t>
      </w:r>
      <w:r w:rsidR="0083704F">
        <w:t xml:space="preserve"> Category B response may be pursued following outcome of Category A response (ie following hospital discharge)</w:t>
      </w:r>
    </w:p>
    <w:p w14:paraId="47E1B6C3" w14:textId="3D4A2447" w:rsidR="00D42C76" w:rsidRDefault="00341E40" w:rsidP="00D42C76">
      <w:pPr>
        <w:pStyle w:val="ListParagraph"/>
        <w:numPr>
          <w:ilvl w:val="1"/>
          <w:numId w:val="6"/>
        </w:numPr>
      </w:pPr>
      <w:r>
        <w:t xml:space="preserve">Is the </w:t>
      </w:r>
      <w:r w:rsidR="00196D37">
        <w:t>person</w:t>
      </w:r>
      <w:r>
        <w:t xml:space="preserve"> capable of performing their usual duties? If not, a</w:t>
      </w:r>
      <w:r w:rsidR="00621D5D">
        <w:t xml:space="preserve">dvise </w:t>
      </w:r>
      <w:r w:rsidR="00196D37">
        <w:t>person</w:t>
      </w:r>
      <w:r w:rsidR="00621D5D">
        <w:t xml:space="preserve"> to consult a General Practioner to make a plan </w:t>
      </w:r>
      <w:r w:rsidR="008E3BEC">
        <w:t>and confirm capacity for work</w:t>
      </w:r>
    </w:p>
    <w:p w14:paraId="578B24C5" w14:textId="274502AE" w:rsidR="008E3BEC" w:rsidRDefault="006B355C" w:rsidP="00D42C76">
      <w:pPr>
        <w:pStyle w:val="ListParagraph"/>
        <w:numPr>
          <w:ilvl w:val="1"/>
          <w:numId w:val="6"/>
        </w:numPr>
      </w:pPr>
      <w:r>
        <w:t xml:space="preserve">Is leave required? </w:t>
      </w:r>
      <w:r w:rsidR="008E3BEC">
        <w:t xml:space="preserve">Support </w:t>
      </w:r>
      <w:r w:rsidR="00196D37">
        <w:t>person</w:t>
      </w:r>
      <w:r w:rsidR="008E3BEC">
        <w:t xml:space="preserve"> through discussions with Operations Manager or General Manager to understand leave options and return to work options</w:t>
      </w:r>
    </w:p>
    <w:p w14:paraId="687789BA" w14:textId="77777777" w:rsidR="00E74DC9" w:rsidRDefault="003B140A" w:rsidP="00D42C76">
      <w:pPr>
        <w:pStyle w:val="ListParagraph"/>
        <w:numPr>
          <w:ilvl w:val="1"/>
          <w:numId w:val="6"/>
        </w:numPr>
      </w:pPr>
      <w:r>
        <w:t xml:space="preserve">If the </w:t>
      </w:r>
      <w:r w:rsidR="00196D37">
        <w:t>person</w:t>
      </w:r>
      <w:r>
        <w:t xml:space="preserve"> is capable of performing their usual work duties, and the </w:t>
      </w:r>
      <w:r w:rsidR="00196D37">
        <w:t>person</w:t>
      </w:r>
      <w:r w:rsidR="00813E37">
        <w:t xml:space="preserve"> does not require escalation or further immediate support, refer the </w:t>
      </w:r>
      <w:r w:rsidR="00196D37">
        <w:t>person</w:t>
      </w:r>
      <w:r w:rsidR="00813E37">
        <w:t xml:space="preserve"> to </w:t>
      </w:r>
      <w:r w:rsidR="00196D37">
        <w:t xml:space="preserve">one or two relevant </w:t>
      </w:r>
      <w:r w:rsidR="00B83AF1">
        <w:t>support services listed in the Mental Health and Personal Issues Referral Matrix below.</w:t>
      </w:r>
    </w:p>
    <w:p w14:paraId="5F8683D5" w14:textId="629AB78F" w:rsidR="00CC1053" w:rsidRDefault="00CC1053" w:rsidP="00D42C76">
      <w:pPr>
        <w:pStyle w:val="ListParagraph"/>
        <w:numPr>
          <w:ilvl w:val="1"/>
          <w:numId w:val="6"/>
        </w:numPr>
      </w:pPr>
      <w:r>
        <w:t>Discuss</w:t>
      </w:r>
      <w:r w:rsidR="000B52B2">
        <w:t xml:space="preserve"> </w:t>
      </w:r>
      <w:r>
        <w:t>with the person what actions, if any, could or should be taken by the person in the sh</w:t>
      </w:r>
      <w:r w:rsidR="00CD3A25">
        <w:t>ort term</w:t>
      </w:r>
      <w:r w:rsidR="000B52B2">
        <w:t>. Document any actions arising</w:t>
      </w:r>
      <w:r w:rsidR="003E7475">
        <w:t xml:space="preserve"> if appropriate.</w:t>
      </w:r>
    </w:p>
    <w:p w14:paraId="1CF074B8" w14:textId="66D07176" w:rsidR="009E561B" w:rsidRDefault="009E561B" w:rsidP="00D42C76">
      <w:pPr>
        <w:pStyle w:val="ListParagraph"/>
        <w:numPr>
          <w:ilvl w:val="1"/>
          <w:numId w:val="6"/>
        </w:numPr>
      </w:pPr>
      <w:r>
        <w:t xml:space="preserve">MHFA to report </w:t>
      </w:r>
      <w:r w:rsidR="000B52B2">
        <w:t xml:space="preserve">and refer </w:t>
      </w:r>
      <w:r>
        <w:t xml:space="preserve">outcomes and next steps required to Operations Manager or General Manager confidentially for </w:t>
      </w:r>
      <w:r w:rsidR="00A16680">
        <w:t>logging and follow-up</w:t>
      </w:r>
      <w:r w:rsidR="00CD3A25">
        <w:t xml:space="preserve">. OM or GM to follow up </w:t>
      </w:r>
      <w:r w:rsidR="000B52B2">
        <w:t xml:space="preserve">with the person </w:t>
      </w:r>
      <w:r w:rsidR="00CD3A25">
        <w:t>any medical advice</w:t>
      </w:r>
      <w:r w:rsidR="000B52B2">
        <w:t xml:space="preserve"> or counselling plans resulting from the discussion.</w:t>
      </w:r>
    </w:p>
    <w:p w14:paraId="0BCE820E" w14:textId="77777777" w:rsidR="00CC1053" w:rsidRDefault="00CC1053" w:rsidP="00CC1053">
      <w:pPr>
        <w:pStyle w:val="ListParagraph"/>
        <w:numPr>
          <w:ilvl w:val="1"/>
          <w:numId w:val="6"/>
        </w:numPr>
      </w:pPr>
      <w:r>
        <w:t>Follow up with the person the next day informally to check if OK. Follow up with the person in one week with a formal conversation and repeat the Category B response steps.</w:t>
      </w:r>
    </w:p>
    <w:p w14:paraId="60F63BEC" w14:textId="2CB6A34A" w:rsidR="00A16680" w:rsidRDefault="00A16680" w:rsidP="00D42C76">
      <w:pPr>
        <w:pStyle w:val="ListParagraph"/>
        <w:numPr>
          <w:ilvl w:val="1"/>
          <w:numId w:val="6"/>
        </w:numPr>
      </w:pPr>
      <w:r>
        <w:t>MHFA to seek support from Operations Manager, General Manager, or other MHFA</w:t>
      </w:r>
      <w:r w:rsidR="00BF7573">
        <w:t xml:space="preserve"> independently as required through Category B, C, or D response </w:t>
      </w:r>
      <w:r w:rsidR="009E39C0">
        <w:t>plans</w:t>
      </w:r>
    </w:p>
    <w:p w14:paraId="052B2AD9" w14:textId="77777777" w:rsidR="008E23A5" w:rsidRDefault="008E23A5" w:rsidP="008E23A5"/>
    <w:p w14:paraId="733D800F" w14:textId="26EC3543" w:rsidR="008E23A5" w:rsidRPr="00917F77" w:rsidRDefault="008E23A5" w:rsidP="00B55794">
      <w:pPr>
        <w:pStyle w:val="Heading2"/>
      </w:pPr>
      <w:bookmarkStart w:id="15" w:name="_Toc108531377"/>
      <w:r w:rsidRPr="00917F77">
        <w:t>Category C</w:t>
      </w:r>
      <w:r w:rsidR="00FD560B">
        <w:t xml:space="preserve"> Events</w:t>
      </w:r>
      <w:bookmarkEnd w:id="15"/>
    </w:p>
    <w:p w14:paraId="7C74828C" w14:textId="147DC99F" w:rsidR="008817E8" w:rsidRDefault="008817E8" w:rsidP="009C0A76">
      <w:pPr>
        <w:pStyle w:val="ListParagraph"/>
        <w:numPr>
          <w:ilvl w:val="0"/>
          <w:numId w:val="7"/>
        </w:numPr>
      </w:pPr>
      <w:r>
        <w:t>I am feeling anxious or depressed</w:t>
      </w:r>
    </w:p>
    <w:p w14:paraId="110A4928" w14:textId="50E2B6EE" w:rsidR="005F4B24" w:rsidRDefault="00E71AF9" w:rsidP="009C0A76">
      <w:pPr>
        <w:pStyle w:val="ListParagraph"/>
        <w:numPr>
          <w:ilvl w:val="0"/>
          <w:numId w:val="7"/>
        </w:numPr>
      </w:pPr>
      <w:r>
        <w:t>I am</w:t>
      </w:r>
      <w:r w:rsidR="00F87301">
        <w:t xml:space="preserve"> </w:t>
      </w:r>
      <w:r>
        <w:t xml:space="preserve">struggling with </w:t>
      </w:r>
      <w:r w:rsidR="00F87301">
        <w:t xml:space="preserve">personal issues at </w:t>
      </w:r>
      <w:r>
        <w:t>home</w:t>
      </w:r>
    </w:p>
    <w:p w14:paraId="35FC42FA" w14:textId="5F63CAF7" w:rsidR="005B3886" w:rsidRDefault="005B3886" w:rsidP="009C0A76">
      <w:pPr>
        <w:pStyle w:val="ListParagraph"/>
        <w:numPr>
          <w:ilvl w:val="0"/>
          <w:numId w:val="7"/>
        </w:numPr>
      </w:pPr>
      <w:r>
        <w:t>Someone has reported to me they are struggling with personal issues at home</w:t>
      </w:r>
    </w:p>
    <w:p w14:paraId="27223A90" w14:textId="2DA2F205" w:rsidR="005F4B24" w:rsidRDefault="00F87301" w:rsidP="009C0A76">
      <w:pPr>
        <w:pStyle w:val="ListParagraph"/>
        <w:numPr>
          <w:ilvl w:val="0"/>
          <w:numId w:val="7"/>
        </w:numPr>
      </w:pPr>
      <w:r>
        <w:t>I am struggling with current work load or work pressure</w:t>
      </w:r>
    </w:p>
    <w:p w14:paraId="35D6AFB5" w14:textId="755B442D" w:rsidR="004126C1" w:rsidRDefault="004126C1" w:rsidP="009C0A76">
      <w:pPr>
        <w:pStyle w:val="ListParagraph"/>
        <w:numPr>
          <w:ilvl w:val="0"/>
          <w:numId w:val="7"/>
        </w:numPr>
      </w:pPr>
      <w:r>
        <w:t>Someone has reported to me they are struggling with current work load or work pressure</w:t>
      </w:r>
    </w:p>
    <w:p w14:paraId="38E94F78" w14:textId="6F736BD9" w:rsidR="00064428" w:rsidRPr="00064428" w:rsidRDefault="00544EE5" w:rsidP="00FD560B">
      <w:pPr>
        <w:pStyle w:val="Heading3"/>
      </w:pPr>
      <w:bookmarkStart w:id="16" w:name="_Toc108531378"/>
      <w:r w:rsidRPr="00B300A6">
        <w:t>Category C response</w:t>
      </w:r>
      <w:bookmarkEnd w:id="16"/>
    </w:p>
    <w:p w14:paraId="205E888E" w14:textId="5A4801F5" w:rsidR="0018213E" w:rsidRDefault="0018213E" w:rsidP="00B300A6">
      <w:pPr>
        <w:pStyle w:val="ListParagraph"/>
        <w:numPr>
          <w:ilvl w:val="0"/>
          <w:numId w:val="7"/>
        </w:numPr>
      </w:pPr>
      <w:r>
        <w:t>Note that you are not obliged to report Mental Health issues unless you feel it is affected your work</w:t>
      </w:r>
      <w:r w:rsidR="00D5715D">
        <w:t xml:space="preserve"> or your workplace</w:t>
      </w:r>
    </w:p>
    <w:p w14:paraId="772F553C" w14:textId="54EB9D72" w:rsidR="00544EE5" w:rsidRDefault="00D5715D" w:rsidP="00B300A6">
      <w:pPr>
        <w:pStyle w:val="ListParagraph"/>
        <w:numPr>
          <w:ilvl w:val="0"/>
          <w:numId w:val="7"/>
        </w:numPr>
      </w:pPr>
      <w:r>
        <w:t>AMH Civil preference is for issue to be r</w:t>
      </w:r>
      <w:r w:rsidR="00B300A6">
        <w:t>eport</w:t>
      </w:r>
      <w:r>
        <w:t>ed</w:t>
      </w:r>
      <w:r w:rsidR="00B300A6">
        <w:t xml:space="preserve"> to Mental Health First Aider (MHFA) or to the Operations Manager</w:t>
      </w:r>
      <w:r w:rsidR="003E7475">
        <w:t xml:space="preserve"> for support</w:t>
      </w:r>
    </w:p>
    <w:p w14:paraId="13DDB636" w14:textId="77777777" w:rsidR="003A0705" w:rsidRDefault="003A0705" w:rsidP="003A0705">
      <w:pPr>
        <w:pStyle w:val="ListParagraph"/>
        <w:numPr>
          <w:ilvl w:val="0"/>
          <w:numId w:val="7"/>
        </w:numPr>
      </w:pPr>
      <w:r>
        <w:t>MHFA to conduct confidential discussion in accordance with the Confidential Discussion and Referral guidelines below</w:t>
      </w:r>
    </w:p>
    <w:p w14:paraId="50443A94" w14:textId="29583AA5" w:rsidR="00DF6778" w:rsidRDefault="003E7475" w:rsidP="00B300A6">
      <w:pPr>
        <w:pStyle w:val="ListParagraph"/>
        <w:numPr>
          <w:ilvl w:val="0"/>
          <w:numId w:val="7"/>
        </w:numPr>
      </w:pPr>
      <w:r>
        <w:t xml:space="preserve">MHFA to identify if the issue </w:t>
      </w:r>
      <w:r w:rsidR="00D40FA0">
        <w:t>should be considered for Category A or Category B response</w:t>
      </w:r>
      <w:r w:rsidR="002F676B">
        <w:t xml:space="preserve"> and act accordingly</w:t>
      </w:r>
    </w:p>
    <w:p w14:paraId="60C04D1F" w14:textId="149343F9" w:rsidR="00D12537" w:rsidRDefault="002F676B" w:rsidP="00B300A6">
      <w:pPr>
        <w:pStyle w:val="ListParagraph"/>
        <w:numPr>
          <w:ilvl w:val="0"/>
          <w:numId w:val="7"/>
        </w:numPr>
      </w:pPr>
      <w:r>
        <w:t xml:space="preserve">MHFA should ask the </w:t>
      </w:r>
      <w:r w:rsidR="00F355A4">
        <w:t>person what support they require</w:t>
      </w:r>
    </w:p>
    <w:p w14:paraId="49A4694D" w14:textId="10F76D17" w:rsidR="00F355A4" w:rsidRDefault="00F355A4" w:rsidP="00B300A6">
      <w:pPr>
        <w:pStyle w:val="ListParagraph"/>
        <w:numPr>
          <w:ilvl w:val="0"/>
          <w:numId w:val="7"/>
        </w:numPr>
      </w:pPr>
      <w:r>
        <w:t>MHFA to refer the person to one or two relevant support services listed in the Mental Health and Personal Issues Referral Matrix below</w:t>
      </w:r>
    </w:p>
    <w:p w14:paraId="26A49EC9" w14:textId="1CE2695C" w:rsidR="00F355A4" w:rsidRDefault="00F355A4" w:rsidP="00B300A6">
      <w:pPr>
        <w:pStyle w:val="ListParagraph"/>
        <w:numPr>
          <w:ilvl w:val="0"/>
          <w:numId w:val="7"/>
        </w:numPr>
      </w:pPr>
      <w:r>
        <w:t xml:space="preserve">MHFA to discuss with the person what actions, if any could or should be taken </w:t>
      </w:r>
      <w:r w:rsidR="003851CC">
        <w:t>by the person in the short term, or if any reports need to be made to Senior Management for further support.</w:t>
      </w:r>
    </w:p>
    <w:p w14:paraId="12C13537" w14:textId="70D14FA3" w:rsidR="003851CC" w:rsidRDefault="003851CC" w:rsidP="00B300A6">
      <w:pPr>
        <w:pStyle w:val="ListParagraph"/>
        <w:numPr>
          <w:ilvl w:val="0"/>
          <w:numId w:val="7"/>
        </w:numPr>
      </w:pPr>
      <w:r>
        <w:lastRenderedPageBreak/>
        <w:t xml:space="preserve">MHFA to ask the person </w:t>
      </w:r>
      <w:r w:rsidR="002D1DE9">
        <w:t>if they require the issue to be reported for follow up by Senior Management</w:t>
      </w:r>
      <w:r w:rsidR="007379B3">
        <w:t>, and if so, to make such a report noting details and possible courses of action</w:t>
      </w:r>
    </w:p>
    <w:p w14:paraId="0EB946CC" w14:textId="4F218B68" w:rsidR="007379B3" w:rsidRDefault="007379B3" w:rsidP="00B300A6">
      <w:pPr>
        <w:pStyle w:val="ListParagraph"/>
        <w:numPr>
          <w:ilvl w:val="0"/>
          <w:numId w:val="7"/>
        </w:numPr>
      </w:pPr>
      <w:r>
        <w:t>If reported by MHFA</w:t>
      </w:r>
      <w:r w:rsidR="00A04E82">
        <w:t xml:space="preserve"> -</w:t>
      </w:r>
      <w:r>
        <w:t xml:space="preserve"> General Manager </w:t>
      </w:r>
      <w:r w:rsidR="00A04E82">
        <w:t>/</w:t>
      </w:r>
      <w:r>
        <w:t xml:space="preserve"> Operations Manager </w:t>
      </w:r>
      <w:r w:rsidR="00A04E82">
        <w:t>will</w:t>
      </w:r>
      <w:r>
        <w:t xml:space="preserve"> </w:t>
      </w:r>
      <w:r w:rsidR="002241D1">
        <w:t>offer confidential support to the person with reference to the Employee Support Policy</w:t>
      </w:r>
      <w:r w:rsidR="00454E28">
        <w:t xml:space="preserve">, and to potentially investigate any workplace related root causes and </w:t>
      </w:r>
      <w:r w:rsidR="00A04E82">
        <w:t>possible remedial actions.</w:t>
      </w:r>
    </w:p>
    <w:p w14:paraId="2378797A" w14:textId="77777777" w:rsidR="00544EE5" w:rsidRDefault="00544EE5" w:rsidP="006F33C4"/>
    <w:p w14:paraId="38BC4A89" w14:textId="3226C174" w:rsidR="006F33C4" w:rsidRPr="00D8518D" w:rsidRDefault="006F33C4" w:rsidP="00B55794">
      <w:pPr>
        <w:pStyle w:val="Heading2"/>
      </w:pPr>
      <w:bookmarkStart w:id="17" w:name="_Toc108531379"/>
      <w:r w:rsidRPr="00D8518D">
        <w:t>Category D</w:t>
      </w:r>
      <w:r w:rsidR="00FD560B">
        <w:t xml:space="preserve"> Events</w:t>
      </w:r>
      <w:bookmarkEnd w:id="17"/>
    </w:p>
    <w:p w14:paraId="289AB0C9" w14:textId="77777777" w:rsidR="005F4B24" w:rsidRDefault="00AB216D" w:rsidP="009C0A76">
      <w:pPr>
        <w:pStyle w:val="ListParagraph"/>
        <w:numPr>
          <w:ilvl w:val="0"/>
          <w:numId w:val="8"/>
        </w:numPr>
      </w:pPr>
      <w:r>
        <w:t xml:space="preserve">I </w:t>
      </w:r>
      <w:r w:rsidR="00E71AF9">
        <w:t>am interested in further information on mental health and its potential forms and impacts</w:t>
      </w:r>
    </w:p>
    <w:p w14:paraId="0088CB5C" w14:textId="34DD21FB" w:rsidR="003036E4" w:rsidRDefault="003036E4" w:rsidP="009C0A76">
      <w:pPr>
        <w:pStyle w:val="ListParagraph"/>
        <w:numPr>
          <w:ilvl w:val="0"/>
          <w:numId w:val="8"/>
        </w:numPr>
      </w:pPr>
      <w:r>
        <w:t>I am interested in becoming a Mental Health First Aid responder</w:t>
      </w:r>
    </w:p>
    <w:p w14:paraId="632FD36F" w14:textId="64953E25" w:rsidR="00917F77" w:rsidRDefault="00917F77" w:rsidP="009C0A76">
      <w:pPr>
        <w:pStyle w:val="ListParagraph"/>
        <w:numPr>
          <w:ilvl w:val="0"/>
          <w:numId w:val="8"/>
        </w:numPr>
      </w:pPr>
      <w:r>
        <w:t xml:space="preserve">I am </w:t>
      </w:r>
      <w:r w:rsidR="004126C1">
        <w:t xml:space="preserve">concerned about </w:t>
      </w:r>
      <w:r w:rsidR="00806262">
        <w:t>someone else’s mental health</w:t>
      </w:r>
    </w:p>
    <w:p w14:paraId="014135B7" w14:textId="2D1A5B25" w:rsidR="00064428" w:rsidRDefault="00064428" w:rsidP="00064428">
      <w:pPr>
        <w:pStyle w:val="ListParagraph"/>
        <w:numPr>
          <w:ilvl w:val="0"/>
          <w:numId w:val="8"/>
        </w:numPr>
      </w:pPr>
      <w:r>
        <w:t>Someone has asked me for non</w:t>
      </w:r>
      <w:r w:rsidR="00E156A0">
        <w:t>-</w:t>
      </w:r>
      <w:r>
        <w:t>urgent help regarding a mental health or wellbeing issue</w:t>
      </w:r>
    </w:p>
    <w:p w14:paraId="0ADAF873" w14:textId="77777777" w:rsidR="00E32BC6" w:rsidRDefault="00E32BC6" w:rsidP="00C05A11"/>
    <w:p w14:paraId="6B6D0A7D" w14:textId="1C6E9488" w:rsidR="00E156A0" w:rsidRPr="00D8518D" w:rsidRDefault="00E156A0" w:rsidP="00FD560B">
      <w:pPr>
        <w:pStyle w:val="Heading3"/>
      </w:pPr>
      <w:bookmarkStart w:id="18" w:name="_Toc108531380"/>
      <w:r w:rsidRPr="00D8518D">
        <w:t>Category D</w:t>
      </w:r>
      <w:r>
        <w:t xml:space="preserve"> Response</w:t>
      </w:r>
      <w:bookmarkEnd w:id="18"/>
    </w:p>
    <w:p w14:paraId="6CDBDFE6" w14:textId="1606DD3E" w:rsidR="00E156A0" w:rsidRDefault="00A65EF2" w:rsidP="00E156A0">
      <w:pPr>
        <w:pStyle w:val="ListParagraph"/>
        <w:numPr>
          <w:ilvl w:val="0"/>
          <w:numId w:val="8"/>
        </w:numPr>
      </w:pPr>
      <w:r>
        <w:t>These events do not require formal reporting</w:t>
      </w:r>
    </w:p>
    <w:p w14:paraId="78CB7452" w14:textId="124E0B99" w:rsidR="00A65EF2" w:rsidRDefault="00A65EF2" w:rsidP="00E156A0">
      <w:pPr>
        <w:pStyle w:val="ListParagraph"/>
        <w:numPr>
          <w:ilvl w:val="0"/>
          <w:numId w:val="8"/>
        </w:numPr>
      </w:pPr>
      <w:r>
        <w:t>Person may speak directly to a MHFA or Senior Management about the above matters</w:t>
      </w:r>
    </w:p>
    <w:p w14:paraId="44E2969B" w14:textId="6680E0A4" w:rsidR="007F5B42" w:rsidRDefault="007F5B42" w:rsidP="00E156A0">
      <w:pPr>
        <w:pStyle w:val="ListParagraph"/>
        <w:numPr>
          <w:ilvl w:val="0"/>
          <w:numId w:val="8"/>
        </w:numPr>
      </w:pPr>
      <w:r>
        <w:t>MHFA to discuss informally with the person and make reference to this management plan for further information and advice.</w:t>
      </w:r>
    </w:p>
    <w:p w14:paraId="295961AC" w14:textId="2F0BF826" w:rsidR="003B5C8F" w:rsidRDefault="003B5C8F" w:rsidP="00E156A0">
      <w:pPr>
        <w:pStyle w:val="ListParagraph"/>
        <w:numPr>
          <w:ilvl w:val="0"/>
          <w:numId w:val="8"/>
        </w:numPr>
      </w:pPr>
      <w:r>
        <w:t>MHFA to consider if independent follow up of others persons is required to ensure they are OK</w:t>
      </w:r>
      <w:r w:rsidR="00913BF4">
        <w:t>, and to follow up with a confidential discussion if required with reference to Category A, B or C responses above.</w:t>
      </w:r>
    </w:p>
    <w:p w14:paraId="03BC448A" w14:textId="77777777" w:rsidR="00FD560B" w:rsidRDefault="00FD560B" w:rsidP="00C05A11">
      <w:pPr>
        <w:rPr>
          <w:b/>
          <w:bCs/>
        </w:rPr>
      </w:pPr>
    </w:p>
    <w:p w14:paraId="03043DAF" w14:textId="57B988A7" w:rsidR="00C05A11" w:rsidRPr="00A23D3F" w:rsidRDefault="00A23D3F" w:rsidP="00B55794">
      <w:pPr>
        <w:pStyle w:val="Heading2"/>
      </w:pPr>
      <w:bookmarkStart w:id="19" w:name="_Toc108531381"/>
      <w:r w:rsidRPr="00B55794">
        <w:t>Confidential</w:t>
      </w:r>
      <w:r w:rsidRPr="00A23D3F">
        <w:t xml:space="preserve"> Discussion and Referral Guidelines</w:t>
      </w:r>
      <w:bookmarkEnd w:id="19"/>
    </w:p>
    <w:p w14:paraId="2D4B862C" w14:textId="29BFB50D" w:rsidR="005E021C" w:rsidRDefault="00E91F3D" w:rsidP="00BD3163">
      <w:r>
        <w:t>Consider the environment</w:t>
      </w:r>
      <w:r w:rsidR="00AE13DD">
        <w:t>:</w:t>
      </w:r>
    </w:p>
    <w:p w14:paraId="21045220" w14:textId="3AEEA790" w:rsidR="005E021C" w:rsidRDefault="00AE13DD" w:rsidP="00EA35CB">
      <w:pPr>
        <w:pStyle w:val="ListParagraph"/>
        <w:numPr>
          <w:ilvl w:val="0"/>
          <w:numId w:val="12"/>
        </w:numPr>
      </w:pPr>
      <w:r>
        <w:t>I</w:t>
      </w:r>
      <w:r w:rsidR="00E91F3D">
        <w:t>s it free of interruptions</w:t>
      </w:r>
      <w:r w:rsidR="00884556">
        <w:t>?</w:t>
      </w:r>
    </w:p>
    <w:p w14:paraId="51377751" w14:textId="709F0B96" w:rsidR="005E021C" w:rsidRDefault="005E021C" w:rsidP="00EA35CB">
      <w:pPr>
        <w:pStyle w:val="ListParagraph"/>
        <w:numPr>
          <w:ilvl w:val="0"/>
          <w:numId w:val="12"/>
        </w:numPr>
      </w:pPr>
      <w:r>
        <w:t>I</w:t>
      </w:r>
      <w:r w:rsidR="00E91F3D">
        <w:t>s it quiet</w:t>
      </w:r>
      <w:r w:rsidR="00884556">
        <w:t>?</w:t>
      </w:r>
    </w:p>
    <w:p w14:paraId="6015214E" w14:textId="208C7640" w:rsidR="005E021C" w:rsidRDefault="005E021C" w:rsidP="00EA35CB">
      <w:pPr>
        <w:pStyle w:val="ListParagraph"/>
        <w:numPr>
          <w:ilvl w:val="0"/>
          <w:numId w:val="12"/>
        </w:numPr>
      </w:pPr>
      <w:r>
        <w:t>I</w:t>
      </w:r>
      <w:r w:rsidR="00E91F3D">
        <w:t>s it safe</w:t>
      </w:r>
      <w:r w:rsidR="00884556">
        <w:t>?</w:t>
      </w:r>
    </w:p>
    <w:p w14:paraId="1D795232" w14:textId="340E5CFE" w:rsidR="00884556" w:rsidRDefault="00884556" w:rsidP="00EA35CB">
      <w:pPr>
        <w:pStyle w:val="ListParagraph"/>
        <w:numPr>
          <w:ilvl w:val="0"/>
          <w:numId w:val="12"/>
        </w:numPr>
      </w:pPr>
      <w:r>
        <w:t>Is it private?</w:t>
      </w:r>
    </w:p>
    <w:p w14:paraId="4D23472A" w14:textId="261256CA" w:rsidR="00E91F3D" w:rsidRDefault="005E021C" w:rsidP="00EA35CB">
      <w:pPr>
        <w:pStyle w:val="ListParagraph"/>
        <w:numPr>
          <w:ilvl w:val="0"/>
          <w:numId w:val="12"/>
        </w:numPr>
      </w:pPr>
      <w:r>
        <w:t>I</w:t>
      </w:r>
      <w:r w:rsidR="00E91F3D">
        <w:t xml:space="preserve">s it </w:t>
      </w:r>
      <w:r w:rsidR="00AE13DD">
        <w:t>reasonably comfortable</w:t>
      </w:r>
      <w:r w:rsidR="00884556">
        <w:t>?</w:t>
      </w:r>
    </w:p>
    <w:p w14:paraId="0A6BBF6C" w14:textId="77777777" w:rsidR="005E021C" w:rsidRDefault="00AE13DD" w:rsidP="00BD3163">
      <w:r>
        <w:t>Consider yourself:</w:t>
      </w:r>
    </w:p>
    <w:p w14:paraId="7CBA5422" w14:textId="77777777" w:rsidR="005E021C" w:rsidRDefault="00AE13DD" w:rsidP="00EA35CB">
      <w:pPr>
        <w:pStyle w:val="ListParagraph"/>
        <w:numPr>
          <w:ilvl w:val="0"/>
          <w:numId w:val="13"/>
        </w:numPr>
      </w:pPr>
      <w:r>
        <w:t>Are you distracted?</w:t>
      </w:r>
    </w:p>
    <w:p w14:paraId="437BDC20" w14:textId="77777777" w:rsidR="005E021C" w:rsidRDefault="00AE13DD" w:rsidP="00EA35CB">
      <w:pPr>
        <w:pStyle w:val="ListParagraph"/>
        <w:numPr>
          <w:ilvl w:val="0"/>
          <w:numId w:val="13"/>
        </w:numPr>
      </w:pPr>
      <w:r>
        <w:t xml:space="preserve">Are you </w:t>
      </w:r>
      <w:r w:rsidR="00461831">
        <w:t>able to remain focussed?</w:t>
      </w:r>
    </w:p>
    <w:p w14:paraId="55E585E3" w14:textId="77777777" w:rsidR="005E021C" w:rsidRDefault="00461831" w:rsidP="00EA35CB">
      <w:pPr>
        <w:pStyle w:val="ListParagraph"/>
        <w:numPr>
          <w:ilvl w:val="0"/>
          <w:numId w:val="13"/>
        </w:numPr>
      </w:pPr>
      <w:r>
        <w:t xml:space="preserve">Are you in </w:t>
      </w:r>
      <w:r w:rsidR="00F9299A">
        <w:t>a good frame of mind?</w:t>
      </w:r>
    </w:p>
    <w:p w14:paraId="392072C0" w14:textId="614E2796" w:rsidR="00AE13DD" w:rsidRDefault="00224723" w:rsidP="00EA35CB">
      <w:pPr>
        <w:pStyle w:val="ListParagraph"/>
        <w:numPr>
          <w:ilvl w:val="0"/>
          <w:numId w:val="13"/>
        </w:numPr>
      </w:pPr>
      <w:r>
        <w:t>Is there something you need to do or could do to clear your head prior to engaging in this conversation?</w:t>
      </w:r>
    </w:p>
    <w:p w14:paraId="6801AC60" w14:textId="70BF235B" w:rsidR="005E021C" w:rsidRDefault="000A198A" w:rsidP="00EA35CB">
      <w:pPr>
        <w:pStyle w:val="ListParagraph"/>
        <w:numPr>
          <w:ilvl w:val="0"/>
          <w:numId w:val="13"/>
        </w:numPr>
      </w:pPr>
      <w:r>
        <w:t xml:space="preserve">Do you have the confidence and trust of the </w:t>
      </w:r>
      <w:r w:rsidR="00196D37">
        <w:t>person</w:t>
      </w:r>
      <w:r>
        <w:t xml:space="preserve">? </w:t>
      </w:r>
      <w:r w:rsidR="002A22A2">
        <w:t xml:space="preserve">Do you have a professional relationship with them? If not, ask </w:t>
      </w:r>
      <w:r w:rsidR="00196D37">
        <w:t>person</w:t>
      </w:r>
      <w:r w:rsidR="002A22A2">
        <w:t xml:space="preserve"> if they would prefer referral to a different MHFA</w:t>
      </w:r>
      <w:r w:rsidR="00EA35CB">
        <w:t xml:space="preserve"> in the business.</w:t>
      </w:r>
    </w:p>
    <w:p w14:paraId="0EDF04D5" w14:textId="75370FB4" w:rsidR="00594F15" w:rsidRDefault="00594F15" w:rsidP="00EA35CB">
      <w:pPr>
        <w:pStyle w:val="ListParagraph"/>
        <w:numPr>
          <w:ilvl w:val="0"/>
          <w:numId w:val="13"/>
        </w:numPr>
      </w:pPr>
      <w:r>
        <w:t xml:space="preserve">Are you prepared for an emotional response including tears, </w:t>
      </w:r>
      <w:r w:rsidR="000B0D98">
        <w:t>withdrawal, defensiveness etc?</w:t>
      </w:r>
    </w:p>
    <w:p w14:paraId="1DCFB24A" w14:textId="0E4861F8" w:rsidR="00BB1EDA" w:rsidRDefault="00BB1EDA" w:rsidP="00BB1EDA">
      <w:r>
        <w:lastRenderedPageBreak/>
        <w:t>Consider the person you are meeting:</w:t>
      </w:r>
    </w:p>
    <w:p w14:paraId="2FF80271" w14:textId="1A986243" w:rsidR="00BB1EDA" w:rsidRDefault="000C0F6A" w:rsidP="00BB1EDA">
      <w:pPr>
        <w:pStyle w:val="ListParagraph"/>
        <w:numPr>
          <w:ilvl w:val="0"/>
          <w:numId w:val="13"/>
        </w:numPr>
      </w:pPr>
      <w:r>
        <w:t>I</w:t>
      </w:r>
      <w:r w:rsidR="005478AE">
        <w:t xml:space="preserve">f this is a follow up meeting, </w:t>
      </w:r>
      <w:r w:rsidR="00A43FCD">
        <w:t>are there any commitments or actions to follow up (you or them)?</w:t>
      </w:r>
    </w:p>
    <w:p w14:paraId="6A1FF1F5" w14:textId="21BECE2B" w:rsidR="00BB1EDA" w:rsidRDefault="00BB1EDA" w:rsidP="00BB1EDA">
      <w:pPr>
        <w:pStyle w:val="ListParagraph"/>
        <w:numPr>
          <w:ilvl w:val="0"/>
          <w:numId w:val="13"/>
        </w:numPr>
      </w:pPr>
      <w:r>
        <w:t>What more might they need to feel comfortable?</w:t>
      </w:r>
    </w:p>
    <w:p w14:paraId="1D174BAC" w14:textId="72942B64" w:rsidR="00BB1EDA" w:rsidRDefault="00CF5354" w:rsidP="00BB1EDA">
      <w:pPr>
        <w:pStyle w:val="ListParagraph"/>
        <w:numPr>
          <w:ilvl w:val="0"/>
          <w:numId w:val="13"/>
        </w:numPr>
      </w:pPr>
      <w:r>
        <w:t>Are they displaying obvious signs of anxiety or distress?</w:t>
      </w:r>
    </w:p>
    <w:p w14:paraId="3BF9BA3B" w14:textId="31F66BE4" w:rsidR="006D51F5" w:rsidRDefault="006D51F5" w:rsidP="00BB1EDA">
      <w:pPr>
        <w:pStyle w:val="ListParagraph"/>
        <w:numPr>
          <w:ilvl w:val="0"/>
          <w:numId w:val="13"/>
        </w:numPr>
      </w:pPr>
      <w:r>
        <w:t>Do they need a glass of water?</w:t>
      </w:r>
    </w:p>
    <w:p w14:paraId="7A38866E" w14:textId="1AC00031" w:rsidR="00F94FF3" w:rsidRDefault="00F94FF3" w:rsidP="00F94FF3">
      <w:r>
        <w:t>Initiate the discussion</w:t>
      </w:r>
    </w:p>
    <w:p w14:paraId="48A45C88" w14:textId="77777777" w:rsidR="00F94FF3" w:rsidRDefault="00F94FF3" w:rsidP="00F94FF3">
      <w:pPr>
        <w:pStyle w:val="ListParagraph"/>
        <w:numPr>
          <w:ilvl w:val="0"/>
          <w:numId w:val="13"/>
        </w:numPr>
      </w:pPr>
      <w:r>
        <w:t>Reassure them that the conversation is held in confidence. Clarify that you are both obliged to report some serious matters as noted above, but that reporting can be done discretely and confidentially.</w:t>
      </w:r>
    </w:p>
    <w:p w14:paraId="6085F7FA" w14:textId="2DE85F5A" w:rsidR="006D3ECC" w:rsidRDefault="006D3ECC" w:rsidP="00F94FF3">
      <w:pPr>
        <w:pStyle w:val="ListParagraph"/>
        <w:numPr>
          <w:ilvl w:val="0"/>
          <w:numId w:val="13"/>
        </w:numPr>
      </w:pPr>
      <w:r>
        <w:t xml:space="preserve">Share any concerns you might </w:t>
      </w:r>
      <w:r w:rsidR="00D00A09">
        <w:t xml:space="preserve">have as observations, using non-judgemental language and expressions </w:t>
      </w:r>
      <w:r w:rsidR="0069102F">
        <w:t>eg. “You seem anxious lately. Are you okay?”</w:t>
      </w:r>
    </w:p>
    <w:p w14:paraId="53E472C8" w14:textId="2A7DFC73" w:rsidR="0069102F" w:rsidRDefault="0069102F" w:rsidP="00F94FF3">
      <w:pPr>
        <w:pStyle w:val="ListParagraph"/>
        <w:numPr>
          <w:ilvl w:val="0"/>
          <w:numId w:val="13"/>
        </w:numPr>
      </w:pPr>
      <w:r>
        <w:t xml:space="preserve">Ask open ended questions </w:t>
      </w:r>
      <w:r w:rsidR="006A2F60">
        <w:t xml:space="preserve">that give the person a way to safely disclose their concerns or issues eg. “How </w:t>
      </w:r>
      <w:r w:rsidR="008A1292">
        <w:t xml:space="preserve">are you feeling </w:t>
      </w:r>
      <w:r w:rsidR="006A2F60">
        <w:t>at work?”</w:t>
      </w:r>
      <w:r w:rsidR="008A1292">
        <w:t>, “How are things at home?”, “What made you want to speak with me today?”</w:t>
      </w:r>
    </w:p>
    <w:p w14:paraId="50777873" w14:textId="218290FC" w:rsidR="008A1292" w:rsidRDefault="00A23ED1" w:rsidP="00F94FF3">
      <w:pPr>
        <w:pStyle w:val="ListParagraph"/>
        <w:numPr>
          <w:ilvl w:val="0"/>
          <w:numId w:val="13"/>
        </w:numPr>
      </w:pPr>
      <w:r>
        <w:t>Listen intently</w:t>
      </w:r>
    </w:p>
    <w:p w14:paraId="1F9D8ECF" w14:textId="6B18CFCD" w:rsidR="00A23ED1" w:rsidRDefault="00A23ED1" w:rsidP="00F94FF3">
      <w:pPr>
        <w:pStyle w:val="ListParagraph"/>
        <w:numPr>
          <w:ilvl w:val="0"/>
          <w:numId w:val="13"/>
        </w:numPr>
      </w:pPr>
      <w:r>
        <w:t>Avoid giving advice</w:t>
      </w:r>
    </w:p>
    <w:p w14:paraId="4AFD3330" w14:textId="7103C537" w:rsidR="00A23ED1" w:rsidRDefault="007108CD" w:rsidP="00F94FF3">
      <w:pPr>
        <w:pStyle w:val="ListParagraph"/>
        <w:numPr>
          <w:ilvl w:val="0"/>
          <w:numId w:val="13"/>
        </w:numPr>
      </w:pPr>
      <w:r>
        <w:t>Take the matter seriously</w:t>
      </w:r>
    </w:p>
    <w:p w14:paraId="18E769EE" w14:textId="37448663" w:rsidR="007108CD" w:rsidRDefault="007108CD" w:rsidP="00F94FF3">
      <w:pPr>
        <w:pStyle w:val="ListParagraph"/>
        <w:numPr>
          <w:ilvl w:val="0"/>
          <w:numId w:val="13"/>
        </w:numPr>
      </w:pPr>
      <w:r>
        <w:t>Use a calm and reassuring tone</w:t>
      </w:r>
    </w:p>
    <w:p w14:paraId="06CCCF8E" w14:textId="526EFBD5" w:rsidR="007108CD" w:rsidRDefault="00021E13" w:rsidP="00F94FF3">
      <w:pPr>
        <w:pStyle w:val="ListParagraph"/>
        <w:numPr>
          <w:ilvl w:val="0"/>
          <w:numId w:val="13"/>
        </w:numPr>
      </w:pPr>
      <w:r>
        <w:t xml:space="preserve">Acknowledge how hard it must be for the person to talk about </w:t>
      </w:r>
    </w:p>
    <w:p w14:paraId="0E95882C" w14:textId="1E687548" w:rsidR="00021E13" w:rsidRDefault="0057534C" w:rsidP="00F94FF3">
      <w:pPr>
        <w:pStyle w:val="ListParagraph"/>
        <w:numPr>
          <w:ilvl w:val="0"/>
          <w:numId w:val="13"/>
        </w:numPr>
      </w:pPr>
      <w:r>
        <w:t>Be aware of cultural and linguistic differences</w:t>
      </w:r>
    </w:p>
    <w:p w14:paraId="3B0782D9" w14:textId="56A9B299" w:rsidR="0057534C" w:rsidRDefault="00406DF1" w:rsidP="00F94FF3">
      <w:pPr>
        <w:pStyle w:val="ListParagraph"/>
        <w:numPr>
          <w:ilvl w:val="0"/>
          <w:numId w:val="13"/>
        </w:numPr>
      </w:pPr>
      <w:r>
        <w:t>Ask how you can help</w:t>
      </w:r>
    </w:p>
    <w:p w14:paraId="7F92D266" w14:textId="53398C72" w:rsidR="00E0646A" w:rsidRDefault="00E0646A" w:rsidP="00F94FF3">
      <w:pPr>
        <w:pStyle w:val="ListParagraph"/>
        <w:numPr>
          <w:ilvl w:val="0"/>
          <w:numId w:val="13"/>
        </w:numPr>
      </w:pPr>
      <w:r>
        <w:t>Express to them if you feel concerned for their safety</w:t>
      </w:r>
    </w:p>
    <w:p w14:paraId="3A558AF7" w14:textId="78481CDD" w:rsidR="00A84444" w:rsidRDefault="00E0646A" w:rsidP="00A84444">
      <w:r>
        <w:t>The main thing is to listen for imminent danger</w:t>
      </w:r>
      <w:r w:rsidR="00E8563A">
        <w:t xml:space="preserve"> or risk</w:t>
      </w:r>
      <w:r>
        <w:t>, and to listen generally. Sometimes people just need to talk</w:t>
      </w:r>
      <w:r w:rsidR="00E8563A">
        <w:t>.</w:t>
      </w:r>
    </w:p>
    <w:p w14:paraId="0166E392" w14:textId="3E6C3E17" w:rsidR="00A84444" w:rsidRDefault="00A84444" w:rsidP="00A84444">
      <w:r>
        <w:t>During the discussion do not:</w:t>
      </w:r>
    </w:p>
    <w:p w14:paraId="1677B920" w14:textId="051A71D7" w:rsidR="00A84444" w:rsidRDefault="00A84444" w:rsidP="00A84444">
      <w:pPr>
        <w:pStyle w:val="ListParagraph"/>
        <w:numPr>
          <w:ilvl w:val="0"/>
          <w:numId w:val="13"/>
        </w:numPr>
      </w:pPr>
      <w:r>
        <w:t>Assume any facts before you’ve had the conversation</w:t>
      </w:r>
    </w:p>
    <w:p w14:paraId="0A05AEB6" w14:textId="0B623401" w:rsidR="00A84444" w:rsidRDefault="00A84444" w:rsidP="00A84444">
      <w:pPr>
        <w:pStyle w:val="ListParagraph"/>
        <w:numPr>
          <w:ilvl w:val="0"/>
          <w:numId w:val="13"/>
        </w:numPr>
      </w:pPr>
      <w:r>
        <w:t>Ask overly direct or insensitive questions</w:t>
      </w:r>
    </w:p>
    <w:p w14:paraId="6104A051" w14:textId="55FA030F" w:rsidR="005B14D9" w:rsidRDefault="005B14D9" w:rsidP="005B14D9">
      <w:pPr>
        <w:pStyle w:val="ListParagraph"/>
        <w:numPr>
          <w:ilvl w:val="0"/>
          <w:numId w:val="13"/>
        </w:numPr>
      </w:pPr>
      <w:r>
        <w:t>Express doubt, shock or judgement</w:t>
      </w:r>
    </w:p>
    <w:p w14:paraId="7F4BFE5F" w14:textId="4C8F39D8" w:rsidR="005B14D9" w:rsidRDefault="001A7724" w:rsidP="005B14D9">
      <w:pPr>
        <w:pStyle w:val="ListParagraph"/>
        <w:numPr>
          <w:ilvl w:val="0"/>
          <w:numId w:val="13"/>
        </w:numPr>
      </w:pPr>
      <w:r>
        <w:t>Criticise their decisions or other people involved in the conversation</w:t>
      </w:r>
    </w:p>
    <w:p w14:paraId="12BA91BA" w14:textId="3F9B48A8" w:rsidR="001A7724" w:rsidRDefault="001A7724" w:rsidP="005B14D9">
      <w:pPr>
        <w:pStyle w:val="ListParagraph"/>
        <w:numPr>
          <w:ilvl w:val="0"/>
          <w:numId w:val="13"/>
        </w:numPr>
      </w:pPr>
      <w:r>
        <w:t>Attempt to “fix” their situation</w:t>
      </w:r>
      <w:r w:rsidR="00E0646A">
        <w:t xml:space="preserve"> directly</w:t>
      </w:r>
    </w:p>
    <w:p w14:paraId="0B60AA73" w14:textId="45C011A5" w:rsidR="00A84444" w:rsidRDefault="00E8563A" w:rsidP="00A84444">
      <w:r>
        <w:t xml:space="preserve">At the end of the conversation, refer to the response guidelines above </w:t>
      </w:r>
      <w:r w:rsidR="00BB5BDB">
        <w:t xml:space="preserve">and the referral matrix below </w:t>
      </w:r>
      <w:r>
        <w:t>to provide some support</w:t>
      </w:r>
      <w:r w:rsidR="00BB5BDB">
        <w:t xml:space="preserve"> suggestions. </w:t>
      </w:r>
      <w:r w:rsidR="008D2F55">
        <w:t>If you need to make a report, tell them. Provide them with the opportunity to report as well, but not in lieu of your own report.</w:t>
      </w:r>
    </w:p>
    <w:p w14:paraId="48A7A53A" w14:textId="3FAAA55A" w:rsidR="00A5171C" w:rsidRDefault="00A5171C" w:rsidP="00A84444">
      <w:r>
        <w:t xml:space="preserve">In reporting, only report simple facts and proposed response actions. Personal details are not required unless </w:t>
      </w:r>
      <w:r w:rsidR="00316FEE">
        <w:t>contributing to some imminent danger or risk.</w:t>
      </w:r>
    </w:p>
    <w:p w14:paraId="413BF272" w14:textId="77777777" w:rsidR="00E91F3D" w:rsidRDefault="00E91F3D" w:rsidP="00BD3163"/>
    <w:p w14:paraId="2CF61CED" w14:textId="77777777" w:rsidR="00A86C6C" w:rsidRDefault="00A86C6C" w:rsidP="00BD3163"/>
    <w:p w14:paraId="6792C2A2" w14:textId="77777777" w:rsidR="00A86C6C" w:rsidRDefault="00A86C6C" w:rsidP="00BD3163"/>
    <w:p w14:paraId="475A0DEC" w14:textId="77777777" w:rsidR="00A86C6C" w:rsidRDefault="00A86C6C" w:rsidP="00BD3163"/>
    <w:p w14:paraId="27E46D8E" w14:textId="3A6B4B7E" w:rsidR="007A6B01" w:rsidRPr="00EA35CB" w:rsidRDefault="005662D4" w:rsidP="00B55794">
      <w:pPr>
        <w:pStyle w:val="Heading2"/>
      </w:pPr>
      <w:bookmarkStart w:id="20" w:name="_Toc108531382"/>
      <w:r w:rsidRPr="00EA35CB">
        <w:lastRenderedPageBreak/>
        <w:t>Mental Health and Personal Issues Referral Matrix</w:t>
      </w:r>
      <w:bookmarkEnd w:id="20"/>
    </w:p>
    <w:tbl>
      <w:tblPr>
        <w:tblStyle w:val="TableGrid"/>
        <w:tblW w:w="0" w:type="auto"/>
        <w:tblLook w:val="04A0" w:firstRow="1" w:lastRow="0" w:firstColumn="1" w:lastColumn="0" w:noHBand="0" w:noVBand="1"/>
      </w:tblPr>
      <w:tblGrid>
        <w:gridCol w:w="1268"/>
        <w:gridCol w:w="2206"/>
        <w:gridCol w:w="1648"/>
        <w:gridCol w:w="3078"/>
        <w:gridCol w:w="816"/>
      </w:tblGrid>
      <w:tr w:rsidR="00513ACD" w14:paraId="2020DBAB" w14:textId="77777777" w:rsidTr="00C52242">
        <w:tc>
          <w:tcPr>
            <w:tcW w:w="1170" w:type="dxa"/>
          </w:tcPr>
          <w:p w14:paraId="56FE9BE0" w14:textId="5D2D83D7" w:rsidR="005F4B24" w:rsidRDefault="008C494B" w:rsidP="00BD3163">
            <w:pPr>
              <w:rPr>
                <w:b/>
                <w:bCs/>
              </w:rPr>
            </w:pPr>
            <w:r>
              <w:rPr>
                <w:b/>
                <w:bCs/>
              </w:rPr>
              <w:t xml:space="preserve">Response </w:t>
            </w:r>
            <w:r w:rsidR="00513ACD">
              <w:rPr>
                <w:b/>
                <w:bCs/>
              </w:rPr>
              <w:t>Category</w:t>
            </w:r>
          </w:p>
        </w:tc>
        <w:tc>
          <w:tcPr>
            <w:tcW w:w="2294" w:type="dxa"/>
          </w:tcPr>
          <w:p w14:paraId="63AFC1C7" w14:textId="40033B16" w:rsidR="005F4B24" w:rsidRPr="00BD3163" w:rsidRDefault="005F4B24" w:rsidP="00BD3163">
            <w:pPr>
              <w:rPr>
                <w:b/>
                <w:bCs/>
              </w:rPr>
            </w:pPr>
            <w:r>
              <w:rPr>
                <w:b/>
                <w:bCs/>
              </w:rPr>
              <w:t>Issue</w:t>
            </w:r>
          </w:p>
        </w:tc>
        <w:tc>
          <w:tcPr>
            <w:tcW w:w="1717" w:type="dxa"/>
          </w:tcPr>
          <w:p w14:paraId="0381CE7C" w14:textId="67B20913" w:rsidR="005F4B24" w:rsidRPr="00BD3163" w:rsidRDefault="005F4B24" w:rsidP="00BD3163">
            <w:pPr>
              <w:rPr>
                <w:b/>
                <w:bCs/>
              </w:rPr>
            </w:pPr>
            <w:r>
              <w:rPr>
                <w:b/>
                <w:bCs/>
              </w:rPr>
              <w:t>Provider name</w:t>
            </w:r>
          </w:p>
        </w:tc>
        <w:tc>
          <w:tcPr>
            <w:tcW w:w="3078" w:type="dxa"/>
          </w:tcPr>
          <w:p w14:paraId="25DB0F8A" w14:textId="40F23237" w:rsidR="005F4B24" w:rsidRPr="00BD3163" w:rsidRDefault="005F4B24" w:rsidP="00BD3163">
            <w:pPr>
              <w:rPr>
                <w:b/>
                <w:bCs/>
              </w:rPr>
            </w:pPr>
            <w:r w:rsidRPr="00BD3163">
              <w:rPr>
                <w:b/>
                <w:bCs/>
              </w:rPr>
              <w:t>Contact</w:t>
            </w:r>
          </w:p>
        </w:tc>
        <w:tc>
          <w:tcPr>
            <w:tcW w:w="757" w:type="dxa"/>
          </w:tcPr>
          <w:p w14:paraId="115FB7F5" w14:textId="22758BAC" w:rsidR="005F4B24" w:rsidRPr="00BD3163" w:rsidRDefault="005F4B24" w:rsidP="00BD3163">
            <w:pPr>
              <w:rPr>
                <w:b/>
                <w:bCs/>
              </w:rPr>
            </w:pPr>
            <w:r w:rsidRPr="00BD3163">
              <w:rPr>
                <w:b/>
                <w:bCs/>
              </w:rPr>
              <w:t>Cost</w:t>
            </w:r>
          </w:p>
        </w:tc>
      </w:tr>
      <w:tr w:rsidR="00513ACD" w14:paraId="128DD056" w14:textId="77777777" w:rsidTr="00C52242">
        <w:tc>
          <w:tcPr>
            <w:tcW w:w="1170" w:type="dxa"/>
          </w:tcPr>
          <w:p w14:paraId="003CA3BF" w14:textId="215CCACB" w:rsidR="005F4B24" w:rsidRDefault="005F4B24" w:rsidP="00BD3163">
            <w:pPr>
              <w:rPr>
                <w:b/>
                <w:bCs/>
              </w:rPr>
            </w:pPr>
            <w:r>
              <w:rPr>
                <w:b/>
                <w:bCs/>
              </w:rPr>
              <w:t>A</w:t>
            </w:r>
          </w:p>
        </w:tc>
        <w:tc>
          <w:tcPr>
            <w:tcW w:w="2294" w:type="dxa"/>
          </w:tcPr>
          <w:p w14:paraId="6BE04D4D" w14:textId="4B00FED2" w:rsidR="005F4B24" w:rsidRDefault="005F4B24" w:rsidP="00BD3163">
            <w:pPr>
              <w:rPr>
                <w:b/>
                <w:bCs/>
              </w:rPr>
            </w:pPr>
            <w:r>
              <w:rPr>
                <w:b/>
                <w:bCs/>
              </w:rPr>
              <w:t>Someone’s life is in danger or there is an immediate risk of harm</w:t>
            </w:r>
          </w:p>
        </w:tc>
        <w:tc>
          <w:tcPr>
            <w:tcW w:w="1717" w:type="dxa"/>
          </w:tcPr>
          <w:p w14:paraId="17027E9B" w14:textId="5FA950E4" w:rsidR="005F4B24" w:rsidRDefault="005F4B24" w:rsidP="00BD3163">
            <w:pPr>
              <w:rPr>
                <w:b/>
                <w:bCs/>
              </w:rPr>
            </w:pPr>
            <w:r>
              <w:rPr>
                <w:b/>
                <w:bCs/>
              </w:rPr>
              <w:t>Ambulance Victoria</w:t>
            </w:r>
          </w:p>
        </w:tc>
        <w:tc>
          <w:tcPr>
            <w:tcW w:w="3078" w:type="dxa"/>
          </w:tcPr>
          <w:p w14:paraId="55BFCF0F" w14:textId="07E0E45F" w:rsidR="005F4B24" w:rsidRPr="00BD3163" w:rsidRDefault="005F4B24" w:rsidP="00BD3163">
            <w:pPr>
              <w:rPr>
                <w:b/>
                <w:bCs/>
              </w:rPr>
            </w:pPr>
            <w:r>
              <w:rPr>
                <w:b/>
                <w:bCs/>
              </w:rPr>
              <w:t>000</w:t>
            </w:r>
          </w:p>
        </w:tc>
        <w:tc>
          <w:tcPr>
            <w:tcW w:w="757" w:type="dxa"/>
          </w:tcPr>
          <w:p w14:paraId="0D29AAE5" w14:textId="22C1D241" w:rsidR="005F4B24" w:rsidRPr="00BD3163" w:rsidRDefault="005F4B24" w:rsidP="00BD3163">
            <w:pPr>
              <w:rPr>
                <w:b/>
                <w:bCs/>
              </w:rPr>
            </w:pPr>
            <w:r>
              <w:rPr>
                <w:b/>
                <w:bCs/>
              </w:rPr>
              <w:t>Free</w:t>
            </w:r>
          </w:p>
        </w:tc>
      </w:tr>
      <w:tr w:rsidR="00513ACD" w14:paraId="5ED33818" w14:textId="77777777" w:rsidTr="00C52242">
        <w:tc>
          <w:tcPr>
            <w:tcW w:w="1170" w:type="dxa"/>
          </w:tcPr>
          <w:p w14:paraId="652C1600" w14:textId="49519402" w:rsidR="005F4B24" w:rsidRDefault="00D752F8" w:rsidP="00BD3163">
            <w:pPr>
              <w:rPr>
                <w:b/>
                <w:bCs/>
              </w:rPr>
            </w:pPr>
            <w:r>
              <w:rPr>
                <w:b/>
                <w:bCs/>
              </w:rPr>
              <w:t>A</w:t>
            </w:r>
          </w:p>
        </w:tc>
        <w:tc>
          <w:tcPr>
            <w:tcW w:w="2294" w:type="dxa"/>
          </w:tcPr>
          <w:p w14:paraId="51FAAA90" w14:textId="1C9D9A10" w:rsidR="005F4B24" w:rsidRDefault="005F4B24" w:rsidP="00BD3163">
            <w:pPr>
              <w:rPr>
                <w:b/>
                <w:bCs/>
              </w:rPr>
            </w:pPr>
          </w:p>
        </w:tc>
        <w:tc>
          <w:tcPr>
            <w:tcW w:w="1717" w:type="dxa"/>
          </w:tcPr>
          <w:p w14:paraId="186E4223" w14:textId="5D262775" w:rsidR="005F4B24" w:rsidRDefault="005F4B24" w:rsidP="00BD3163">
            <w:pPr>
              <w:rPr>
                <w:b/>
                <w:bCs/>
              </w:rPr>
            </w:pPr>
            <w:r>
              <w:rPr>
                <w:b/>
                <w:bCs/>
              </w:rPr>
              <w:t>Poisons Information Hotline</w:t>
            </w:r>
          </w:p>
        </w:tc>
        <w:tc>
          <w:tcPr>
            <w:tcW w:w="3078" w:type="dxa"/>
          </w:tcPr>
          <w:p w14:paraId="58EBFACD" w14:textId="7385762D" w:rsidR="005F4B24" w:rsidRDefault="005F4B24" w:rsidP="00BD3163">
            <w:pPr>
              <w:rPr>
                <w:b/>
                <w:bCs/>
              </w:rPr>
            </w:pPr>
            <w:r>
              <w:rPr>
                <w:b/>
                <w:bCs/>
              </w:rPr>
              <w:t>13 11 26</w:t>
            </w:r>
          </w:p>
        </w:tc>
        <w:tc>
          <w:tcPr>
            <w:tcW w:w="757" w:type="dxa"/>
          </w:tcPr>
          <w:p w14:paraId="01A2D508" w14:textId="590AA856" w:rsidR="005F4B24" w:rsidRDefault="005F4B24" w:rsidP="00BD3163">
            <w:pPr>
              <w:rPr>
                <w:b/>
                <w:bCs/>
              </w:rPr>
            </w:pPr>
            <w:r>
              <w:rPr>
                <w:b/>
                <w:bCs/>
              </w:rPr>
              <w:t>Free</w:t>
            </w:r>
          </w:p>
        </w:tc>
      </w:tr>
      <w:tr w:rsidR="00513ACD" w14:paraId="6D618898" w14:textId="77777777" w:rsidTr="00C52242">
        <w:tc>
          <w:tcPr>
            <w:tcW w:w="1170" w:type="dxa"/>
          </w:tcPr>
          <w:p w14:paraId="190D8783" w14:textId="0E8785B4" w:rsidR="00F87573" w:rsidRDefault="00513ACD" w:rsidP="00BD3163">
            <w:pPr>
              <w:rPr>
                <w:b/>
                <w:bCs/>
              </w:rPr>
            </w:pPr>
            <w:r>
              <w:rPr>
                <w:b/>
                <w:bCs/>
              </w:rPr>
              <w:t>B</w:t>
            </w:r>
          </w:p>
        </w:tc>
        <w:tc>
          <w:tcPr>
            <w:tcW w:w="2294" w:type="dxa"/>
          </w:tcPr>
          <w:p w14:paraId="37147738" w14:textId="714459B1" w:rsidR="00F87573" w:rsidRPr="00E35DAF" w:rsidRDefault="003B661D" w:rsidP="00BD3163">
            <w:r>
              <w:t>GP consultation required to discuss mental health and capacity for work</w:t>
            </w:r>
          </w:p>
        </w:tc>
        <w:tc>
          <w:tcPr>
            <w:tcW w:w="1717" w:type="dxa"/>
          </w:tcPr>
          <w:p w14:paraId="4C9A2880" w14:textId="6293D814" w:rsidR="003B661D" w:rsidRDefault="003B661D" w:rsidP="003B661D">
            <w:r>
              <w:t>Medical clinic</w:t>
            </w:r>
            <w:r w:rsidRPr="003B661D">
              <w:t xml:space="preserve"> on nearest emergency response plan</w:t>
            </w:r>
          </w:p>
          <w:p w14:paraId="6E6103AC" w14:textId="77777777" w:rsidR="003B661D" w:rsidRPr="003B661D" w:rsidRDefault="003B661D" w:rsidP="003B661D"/>
          <w:p w14:paraId="51109AC1" w14:textId="77777777" w:rsidR="003B661D" w:rsidRDefault="003B661D" w:rsidP="003B661D">
            <w:r w:rsidRPr="003B661D">
              <w:t>OR</w:t>
            </w:r>
          </w:p>
          <w:p w14:paraId="3DB63545" w14:textId="77777777" w:rsidR="003B661D" w:rsidRPr="003B661D" w:rsidRDefault="003B661D" w:rsidP="003B661D"/>
          <w:p w14:paraId="272E75E3" w14:textId="37DB172B" w:rsidR="00F87573" w:rsidRPr="003B661D" w:rsidRDefault="003B661D" w:rsidP="00BD3163">
            <w:r w:rsidRPr="003B661D">
              <w:t>Northern Health Epping</w:t>
            </w:r>
          </w:p>
        </w:tc>
        <w:tc>
          <w:tcPr>
            <w:tcW w:w="3078" w:type="dxa"/>
          </w:tcPr>
          <w:p w14:paraId="283E3639" w14:textId="77777777" w:rsidR="00C7424F" w:rsidRDefault="00C7424F" w:rsidP="003B661D">
            <w:r>
              <w:t>As per emergency response plan</w:t>
            </w:r>
          </w:p>
          <w:p w14:paraId="6CE34425" w14:textId="77777777" w:rsidR="00C7424F" w:rsidRDefault="00C7424F" w:rsidP="003B661D"/>
          <w:p w14:paraId="3F350122" w14:textId="77777777" w:rsidR="00C7424F" w:rsidRDefault="00C7424F" w:rsidP="003B661D">
            <w:r>
              <w:t>OR</w:t>
            </w:r>
          </w:p>
          <w:p w14:paraId="1B6CE1A6" w14:textId="4B0DC166" w:rsidR="00C7424F" w:rsidRDefault="00210D33" w:rsidP="003B661D">
            <w:r>
              <w:t>1300 874 243</w:t>
            </w:r>
          </w:p>
          <w:p w14:paraId="3C6D5770" w14:textId="6F794C31" w:rsidR="003B661D" w:rsidRDefault="00C7424F" w:rsidP="003B661D">
            <w:pPr>
              <w:rPr>
                <w:b/>
                <w:bCs/>
              </w:rPr>
            </w:pPr>
            <w:r w:rsidRPr="00C7424F">
              <w:t>Northern Hospital</w:t>
            </w:r>
            <w:r w:rsidRPr="00C7424F">
              <w:br/>
              <w:t>185 Cooper Street</w:t>
            </w:r>
            <w:r w:rsidRPr="00C7424F">
              <w:br/>
              <w:t>Epping 3076</w:t>
            </w:r>
          </w:p>
        </w:tc>
        <w:tc>
          <w:tcPr>
            <w:tcW w:w="757" w:type="dxa"/>
          </w:tcPr>
          <w:p w14:paraId="49C03296" w14:textId="132503F4" w:rsidR="00F87573" w:rsidRDefault="005E3DD0" w:rsidP="00BD3163">
            <w:pPr>
              <w:rPr>
                <w:b/>
                <w:bCs/>
              </w:rPr>
            </w:pPr>
            <w:r>
              <w:rPr>
                <w:b/>
                <w:bCs/>
              </w:rPr>
              <w:t>Some costs may apply</w:t>
            </w:r>
          </w:p>
        </w:tc>
      </w:tr>
      <w:tr w:rsidR="00513ACD" w14:paraId="6BBF2E78" w14:textId="025B44B3" w:rsidTr="00C52242">
        <w:tc>
          <w:tcPr>
            <w:tcW w:w="1170" w:type="dxa"/>
          </w:tcPr>
          <w:p w14:paraId="23EC99E1" w14:textId="77777777" w:rsidR="005F4B24" w:rsidRDefault="005F4B24" w:rsidP="00BD3163"/>
        </w:tc>
        <w:tc>
          <w:tcPr>
            <w:tcW w:w="2294" w:type="dxa"/>
          </w:tcPr>
          <w:p w14:paraId="54E0ABA9" w14:textId="567A110A" w:rsidR="005F4B24" w:rsidRDefault="005F4B24" w:rsidP="00BD3163">
            <w:r>
              <w:t>General information, resources and help</w:t>
            </w:r>
          </w:p>
        </w:tc>
        <w:tc>
          <w:tcPr>
            <w:tcW w:w="1717" w:type="dxa"/>
          </w:tcPr>
          <w:p w14:paraId="0DCF6C98" w14:textId="68A9CB14" w:rsidR="005F4B24" w:rsidRDefault="005F4B24" w:rsidP="00BD3163">
            <w:r>
              <w:t>Head to Health</w:t>
            </w:r>
          </w:p>
        </w:tc>
        <w:tc>
          <w:tcPr>
            <w:tcW w:w="3078" w:type="dxa"/>
          </w:tcPr>
          <w:p w14:paraId="6985AFF3" w14:textId="30F87430" w:rsidR="005F4B24" w:rsidRDefault="005F4B24" w:rsidP="00BD3163">
            <w:r>
              <w:t>headtohealth.gov.au</w:t>
            </w:r>
          </w:p>
        </w:tc>
        <w:tc>
          <w:tcPr>
            <w:tcW w:w="757" w:type="dxa"/>
          </w:tcPr>
          <w:p w14:paraId="02672FB8" w14:textId="1777CC85" w:rsidR="005F4B24" w:rsidRDefault="005F4B24" w:rsidP="00BD3163">
            <w:r>
              <w:t>Free</w:t>
            </w:r>
          </w:p>
        </w:tc>
      </w:tr>
      <w:tr w:rsidR="00513ACD" w14:paraId="780DC581" w14:textId="4B9E4B29" w:rsidTr="00C52242">
        <w:tc>
          <w:tcPr>
            <w:tcW w:w="1170" w:type="dxa"/>
          </w:tcPr>
          <w:p w14:paraId="36E2AB21" w14:textId="77777777" w:rsidR="005F4B24" w:rsidRPr="005E3DD0" w:rsidRDefault="005F4B24" w:rsidP="00BD3163">
            <w:pPr>
              <w:rPr>
                <w:b/>
                <w:bCs/>
              </w:rPr>
            </w:pPr>
          </w:p>
        </w:tc>
        <w:tc>
          <w:tcPr>
            <w:tcW w:w="2294" w:type="dxa"/>
          </w:tcPr>
          <w:p w14:paraId="3B66DE89" w14:textId="2ACA887B" w:rsidR="005F4B24" w:rsidRDefault="005F4B24" w:rsidP="00BD3163">
            <w:r>
              <w:t>General information, resources and help</w:t>
            </w:r>
          </w:p>
        </w:tc>
        <w:tc>
          <w:tcPr>
            <w:tcW w:w="1717" w:type="dxa"/>
          </w:tcPr>
          <w:p w14:paraId="2066AAD4" w14:textId="4A2653BA" w:rsidR="005F4B24" w:rsidRDefault="005F4B24" w:rsidP="00BD3163">
            <w:r>
              <w:t>Beyond Blue</w:t>
            </w:r>
          </w:p>
        </w:tc>
        <w:tc>
          <w:tcPr>
            <w:tcW w:w="3078" w:type="dxa"/>
          </w:tcPr>
          <w:p w14:paraId="785F3729" w14:textId="77777777" w:rsidR="005F4B24" w:rsidRDefault="005F4B24" w:rsidP="00BD3163">
            <w:r>
              <w:t>1300 22 4636</w:t>
            </w:r>
          </w:p>
          <w:p w14:paraId="1DB45CF6" w14:textId="1E09C88B" w:rsidR="005F4B24" w:rsidRDefault="005F4B24" w:rsidP="00BD3163">
            <w:r>
              <w:t>beyondblue.org.au</w:t>
            </w:r>
          </w:p>
        </w:tc>
        <w:tc>
          <w:tcPr>
            <w:tcW w:w="757" w:type="dxa"/>
          </w:tcPr>
          <w:p w14:paraId="12B63FE8" w14:textId="635A169E" w:rsidR="005F4B24" w:rsidRDefault="005F4B24" w:rsidP="00BD3163">
            <w:r>
              <w:t>Free</w:t>
            </w:r>
          </w:p>
        </w:tc>
      </w:tr>
      <w:tr w:rsidR="00513ACD" w14:paraId="76B26599" w14:textId="74BE5536" w:rsidTr="00C52242">
        <w:tc>
          <w:tcPr>
            <w:tcW w:w="1170" w:type="dxa"/>
          </w:tcPr>
          <w:p w14:paraId="2AEFC388" w14:textId="224E7148" w:rsidR="005F4B24" w:rsidRPr="005E3DD0" w:rsidRDefault="00513ACD" w:rsidP="00BD3163">
            <w:pPr>
              <w:rPr>
                <w:b/>
                <w:bCs/>
              </w:rPr>
            </w:pPr>
            <w:r w:rsidRPr="005E3DD0">
              <w:rPr>
                <w:b/>
                <w:bCs/>
              </w:rPr>
              <w:t>B</w:t>
            </w:r>
          </w:p>
        </w:tc>
        <w:tc>
          <w:tcPr>
            <w:tcW w:w="2294" w:type="dxa"/>
          </w:tcPr>
          <w:p w14:paraId="23BEED0D" w14:textId="5B7ECF9E" w:rsidR="005F4B24" w:rsidRDefault="005F4B24" w:rsidP="00BD3163">
            <w:r>
              <w:t>Urgent counselling and support</w:t>
            </w:r>
          </w:p>
        </w:tc>
        <w:tc>
          <w:tcPr>
            <w:tcW w:w="1717" w:type="dxa"/>
          </w:tcPr>
          <w:p w14:paraId="435EED55" w14:textId="7474110C" w:rsidR="005F4B24" w:rsidRDefault="005F4B24" w:rsidP="00BD3163">
            <w:r>
              <w:t>Lifeline Australia</w:t>
            </w:r>
          </w:p>
        </w:tc>
        <w:tc>
          <w:tcPr>
            <w:tcW w:w="3078" w:type="dxa"/>
          </w:tcPr>
          <w:p w14:paraId="4954373A" w14:textId="77777777" w:rsidR="005F4B24" w:rsidRDefault="005F4B24" w:rsidP="00BD3163">
            <w:r>
              <w:t>13 11 14</w:t>
            </w:r>
          </w:p>
          <w:p w14:paraId="2BC3BF4E" w14:textId="5DD18124" w:rsidR="005F4B24" w:rsidRDefault="005F4B24" w:rsidP="00BD3163">
            <w:r>
              <w:t>lifeline.org.au</w:t>
            </w:r>
          </w:p>
        </w:tc>
        <w:tc>
          <w:tcPr>
            <w:tcW w:w="757" w:type="dxa"/>
          </w:tcPr>
          <w:p w14:paraId="44D7DFB8" w14:textId="5180851C" w:rsidR="005F4B24" w:rsidRDefault="005F4B24" w:rsidP="00BD3163">
            <w:r>
              <w:t>Free</w:t>
            </w:r>
          </w:p>
        </w:tc>
      </w:tr>
      <w:tr w:rsidR="00513ACD" w14:paraId="5C28D157" w14:textId="28AE6D49" w:rsidTr="00C52242">
        <w:tc>
          <w:tcPr>
            <w:tcW w:w="1170" w:type="dxa"/>
          </w:tcPr>
          <w:p w14:paraId="76023740" w14:textId="365CA24F" w:rsidR="005F4B24" w:rsidRPr="005E3DD0" w:rsidRDefault="00513ACD" w:rsidP="00BD3163">
            <w:pPr>
              <w:rPr>
                <w:b/>
                <w:bCs/>
              </w:rPr>
            </w:pPr>
            <w:r w:rsidRPr="005E3DD0">
              <w:rPr>
                <w:b/>
                <w:bCs/>
              </w:rPr>
              <w:t>B</w:t>
            </w:r>
          </w:p>
        </w:tc>
        <w:tc>
          <w:tcPr>
            <w:tcW w:w="2294" w:type="dxa"/>
          </w:tcPr>
          <w:p w14:paraId="7786BB31" w14:textId="6B995FEF" w:rsidR="005F4B24" w:rsidRDefault="005F4B24" w:rsidP="00BD3163">
            <w:r>
              <w:t>Support relating to suicide</w:t>
            </w:r>
          </w:p>
        </w:tc>
        <w:tc>
          <w:tcPr>
            <w:tcW w:w="1717" w:type="dxa"/>
          </w:tcPr>
          <w:p w14:paraId="34F0945F" w14:textId="6E98D094" w:rsidR="005F4B24" w:rsidRDefault="005F4B24" w:rsidP="00BD3163">
            <w:r>
              <w:t>Suicide Call Back Service</w:t>
            </w:r>
          </w:p>
        </w:tc>
        <w:tc>
          <w:tcPr>
            <w:tcW w:w="3078" w:type="dxa"/>
          </w:tcPr>
          <w:p w14:paraId="3496CA9B" w14:textId="77777777" w:rsidR="005F4B24" w:rsidRDefault="005F4B24" w:rsidP="00BD3163">
            <w:r>
              <w:t>1300 659 467</w:t>
            </w:r>
          </w:p>
          <w:p w14:paraId="0C78C8AC" w14:textId="0F37BF79" w:rsidR="005F4B24" w:rsidRDefault="005F4B24" w:rsidP="00BD3163">
            <w:r>
              <w:t>suicidecallbackservice.org.au</w:t>
            </w:r>
          </w:p>
        </w:tc>
        <w:tc>
          <w:tcPr>
            <w:tcW w:w="757" w:type="dxa"/>
          </w:tcPr>
          <w:p w14:paraId="46A36262" w14:textId="14F3A735" w:rsidR="005F4B24" w:rsidRDefault="005F4B24" w:rsidP="00BD3163">
            <w:r>
              <w:t>Free</w:t>
            </w:r>
          </w:p>
        </w:tc>
      </w:tr>
      <w:tr w:rsidR="00513ACD" w14:paraId="1D848500" w14:textId="77777777" w:rsidTr="00C52242">
        <w:tc>
          <w:tcPr>
            <w:tcW w:w="1170" w:type="dxa"/>
          </w:tcPr>
          <w:p w14:paraId="027052B7" w14:textId="7AA69418" w:rsidR="00E72445" w:rsidRPr="005E3DD0" w:rsidRDefault="00C52242" w:rsidP="00BD3163">
            <w:pPr>
              <w:rPr>
                <w:b/>
                <w:bCs/>
              </w:rPr>
            </w:pPr>
            <w:r w:rsidRPr="005E3DD0">
              <w:rPr>
                <w:b/>
                <w:bCs/>
              </w:rPr>
              <w:t>B</w:t>
            </w:r>
          </w:p>
        </w:tc>
        <w:tc>
          <w:tcPr>
            <w:tcW w:w="2294" w:type="dxa"/>
          </w:tcPr>
          <w:p w14:paraId="2A21DA13" w14:textId="275FB593" w:rsidR="00E72445" w:rsidRDefault="00E72445" w:rsidP="00BD3163">
            <w:r>
              <w:t xml:space="preserve">Support </w:t>
            </w:r>
            <w:r w:rsidR="00CF56F4">
              <w:t>related to domestic violence</w:t>
            </w:r>
          </w:p>
        </w:tc>
        <w:tc>
          <w:tcPr>
            <w:tcW w:w="1717" w:type="dxa"/>
          </w:tcPr>
          <w:p w14:paraId="6FB7C918" w14:textId="6EBE768A" w:rsidR="00CF56F4" w:rsidRDefault="00F6615B" w:rsidP="00BD3163">
            <w:r>
              <w:t>1800 Respect</w:t>
            </w:r>
          </w:p>
        </w:tc>
        <w:tc>
          <w:tcPr>
            <w:tcW w:w="3078" w:type="dxa"/>
          </w:tcPr>
          <w:p w14:paraId="1DB2EEA3" w14:textId="77777777" w:rsidR="00CF56F4" w:rsidRDefault="00CF56F4" w:rsidP="00CF56F4">
            <w:r>
              <w:t>1800 RESPECT</w:t>
            </w:r>
          </w:p>
          <w:p w14:paraId="78AA856B" w14:textId="7479A260" w:rsidR="00E72445" w:rsidRDefault="00CF56F4" w:rsidP="00CF56F4">
            <w:r>
              <w:t>www.1800respect.org.au</w:t>
            </w:r>
          </w:p>
        </w:tc>
        <w:tc>
          <w:tcPr>
            <w:tcW w:w="757" w:type="dxa"/>
          </w:tcPr>
          <w:p w14:paraId="40CD42B2" w14:textId="62898DF4" w:rsidR="00E72445" w:rsidRDefault="00CF56F4" w:rsidP="00BD3163">
            <w:r>
              <w:t>Free</w:t>
            </w:r>
          </w:p>
        </w:tc>
      </w:tr>
      <w:tr w:rsidR="008C494B" w14:paraId="1C6852E5" w14:textId="77777777" w:rsidTr="00C52242">
        <w:tc>
          <w:tcPr>
            <w:tcW w:w="1170" w:type="dxa"/>
          </w:tcPr>
          <w:p w14:paraId="62DFBDD0" w14:textId="638C5906" w:rsidR="00F6615B" w:rsidRPr="005E3DD0" w:rsidRDefault="00C52242" w:rsidP="00BD3163">
            <w:pPr>
              <w:rPr>
                <w:b/>
                <w:bCs/>
              </w:rPr>
            </w:pPr>
            <w:r w:rsidRPr="005E3DD0">
              <w:rPr>
                <w:b/>
                <w:bCs/>
              </w:rPr>
              <w:t>B</w:t>
            </w:r>
          </w:p>
        </w:tc>
        <w:tc>
          <w:tcPr>
            <w:tcW w:w="2294" w:type="dxa"/>
          </w:tcPr>
          <w:p w14:paraId="3C81B4EC" w14:textId="3C5108F7" w:rsidR="00F6615B" w:rsidRDefault="009165A0" w:rsidP="00BD3163">
            <w:r>
              <w:t>Support related to domestic violence</w:t>
            </w:r>
          </w:p>
        </w:tc>
        <w:tc>
          <w:tcPr>
            <w:tcW w:w="1717" w:type="dxa"/>
          </w:tcPr>
          <w:p w14:paraId="57068BD6" w14:textId="5257C21F" w:rsidR="00F6615B" w:rsidRDefault="009165A0" w:rsidP="00BD3163">
            <w:r>
              <w:t>Safesteps Family Violence Response Centre</w:t>
            </w:r>
          </w:p>
        </w:tc>
        <w:tc>
          <w:tcPr>
            <w:tcW w:w="3078" w:type="dxa"/>
          </w:tcPr>
          <w:p w14:paraId="347E1A97" w14:textId="3873AD3D" w:rsidR="0049038D" w:rsidRDefault="0049038D" w:rsidP="00CF56F4">
            <w:r>
              <w:t>1800 015 188</w:t>
            </w:r>
          </w:p>
          <w:p w14:paraId="312F833C" w14:textId="70136E5F" w:rsidR="00F6615B" w:rsidRDefault="0049038D" w:rsidP="00CF56F4">
            <w:r>
              <w:t>www.safesteps.org.au</w:t>
            </w:r>
          </w:p>
        </w:tc>
        <w:tc>
          <w:tcPr>
            <w:tcW w:w="757" w:type="dxa"/>
          </w:tcPr>
          <w:p w14:paraId="06CA5D42" w14:textId="4309F547" w:rsidR="00F6615B" w:rsidRDefault="0049038D" w:rsidP="00BD3163">
            <w:r>
              <w:t>Free</w:t>
            </w:r>
          </w:p>
        </w:tc>
      </w:tr>
      <w:tr w:rsidR="00513ACD" w14:paraId="46AA5695" w14:textId="050233C7" w:rsidTr="00C52242">
        <w:tc>
          <w:tcPr>
            <w:tcW w:w="1170" w:type="dxa"/>
          </w:tcPr>
          <w:p w14:paraId="14B965D1" w14:textId="1A402235" w:rsidR="005F4B24" w:rsidRPr="005E3DD0" w:rsidRDefault="00C52242" w:rsidP="00BD3163">
            <w:pPr>
              <w:rPr>
                <w:b/>
                <w:bCs/>
              </w:rPr>
            </w:pPr>
            <w:r w:rsidRPr="005E3DD0">
              <w:rPr>
                <w:b/>
                <w:bCs/>
              </w:rPr>
              <w:t>B</w:t>
            </w:r>
          </w:p>
        </w:tc>
        <w:tc>
          <w:tcPr>
            <w:tcW w:w="2294" w:type="dxa"/>
          </w:tcPr>
          <w:p w14:paraId="1ACD4E8D" w14:textId="077453A4" w:rsidR="005F4B24" w:rsidRDefault="005F4B24" w:rsidP="00BD3163">
            <w:r>
              <w:t>Support for men:</w:t>
            </w:r>
          </w:p>
          <w:p w14:paraId="2BD5AE5B" w14:textId="77777777" w:rsidR="005F4B24" w:rsidRDefault="005F4B24" w:rsidP="00E54E57">
            <w:pPr>
              <w:pStyle w:val="ListParagraph"/>
              <w:numPr>
                <w:ilvl w:val="0"/>
                <w:numId w:val="3"/>
              </w:numPr>
            </w:pPr>
            <w:r>
              <w:t>Managing anger</w:t>
            </w:r>
          </w:p>
          <w:p w14:paraId="181036E9" w14:textId="77777777" w:rsidR="005F4B24" w:rsidRDefault="005F4B24" w:rsidP="00E54E57">
            <w:pPr>
              <w:pStyle w:val="ListParagraph"/>
              <w:numPr>
                <w:ilvl w:val="0"/>
                <w:numId w:val="3"/>
              </w:numPr>
            </w:pPr>
            <w:r>
              <w:t>Managing fatherhood</w:t>
            </w:r>
          </w:p>
          <w:p w14:paraId="02BFC760" w14:textId="77777777" w:rsidR="005F4B24" w:rsidRDefault="005F4B24" w:rsidP="00E54E57">
            <w:pPr>
              <w:pStyle w:val="ListParagraph"/>
              <w:numPr>
                <w:ilvl w:val="0"/>
                <w:numId w:val="3"/>
              </w:numPr>
            </w:pPr>
            <w:r>
              <w:t>Managing a relationship</w:t>
            </w:r>
          </w:p>
          <w:p w14:paraId="4CC03E74" w14:textId="585FD169" w:rsidR="0049038D" w:rsidRDefault="0049038D" w:rsidP="00E54E57">
            <w:pPr>
              <w:pStyle w:val="ListParagraph"/>
              <w:numPr>
                <w:ilvl w:val="0"/>
                <w:numId w:val="3"/>
              </w:numPr>
            </w:pPr>
            <w:r>
              <w:t>Domestic violence</w:t>
            </w:r>
          </w:p>
        </w:tc>
        <w:tc>
          <w:tcPr>
            <w:tcW w:w="1717" w:type="dxa"/>
          </w:tcPr>
          <w:p w14:paraId="24F3DF82" w14:textId="06C849B4" w:rsidR="005F4B24" w:rsidRDefault="005F4B24" w:rsidP="00BD3163">
            <w:r>
              <w:t>MensLine Australia</w:t>
            </w:r>
          </w:p>
        </w:tc>
        <w:tc>
          <w:tcPr>
            <w:tcW w:w="3078" w:type="dxa"/>
          </w:tcPr>
          <w:p w14:paraId="2C10FE85" w14:textId="77777777" w:rsidR="005F4B24" w:rsidRDefault="005F4B24" w:rsidP="00BD3163">
            <w:r>
              <w:t>1300 78 99 78</w:t>
            </w:r>
          </w:p>
          <w:p w14:paraId="3AD23D18" w14:textId="72D68DF6" w:rsidR="005F4B24" w:rsidRDefault="005F4B24" w:rsidP="00BD3163">
            <w:r>
              <w:t>mensline.org.au/ phone-and-online-counselling</w:t>
            </w:r>
          </w:p>
        </w:tc>
        <w:tc>
          <w:tcPr>
            <w:tcW w:w="757" w:type="dxa"/>
          </w:tcPr>
          <w:p w14:paraId="40891B88" w14:textId="48C22DA0" w:rsidR="005F4B24" w:rsidRDefault="005F4B24" w:rsidP="00BD3163">
            <w:r>
              <w:t>Free</w:t>
            </w:r>
          </w:p>
        </w:tc>
      </w:tr>
      <w:tr w:rsidR="008C494B" w14:paraId="4DBF2D5B" w14:textId="77777777" w:rsidTr="00C52242">
        <w:tc>
          <w:tcPr>
            <w:tcW w:w="1170" w:type="dxa"/>
          </w:tcPr>
          <w:p w14:paraId="4A773BB7" w14:textId="77777777" w:rsidR="00C52242" w:rsidRPr="005E3DD0" w:rsidRDefault="00C52242" w:rsidP="0060032A">
            <w:pPr>
              <w:rPr>
                <w:b/>
                <w:bCs/>
              </w:rPr>
            </w:pPr>
            <w:r w:rsidRPr="005E3DD0">
              <w:rPr>
                <w:b/>
                <w:bCs/>
              </w:rPr>
              <w:t>B</w:t>
            </w:r>
          </w:p>
        </w:tc>
        <w:tc>
          <w:tcPr>
            <w:tcW w:w="2294" w:type="dxa"/>
          </w:tcPr>
          <w:p w14:paraId="5B3AC74D" w14:textId="77777777" w:rsidR="00C52242" w:rsidRDefault="00C52242" w:rsidP="0060032A">
            <w:r>
              <w:t>Support for eating disorders</w:t>
            </w:r>
          </w:p>
        </w:tc>
        <w:tc>
          <w:tcPr>
            <w:tcW w:w="1717" w:type="dxa"/>
          </w:tcPr>
          <w:p w14:paraId="78FCBD6B" w14:textId="77777777" w:rsidR="00C52242" w:rsidRDefault="00C52242" w:rsidP="0060032A">
            <w:r>
              <w:t>Butterfly Foundation</w:t>
            </w:r>
          </w:p>
        </w:tc>
        <w:tc>
          <w:tcPr>
            <w:tcW w:w="3078" w:type="dxa"/>
          </w:tcPr>
          <w:p w14:paraId="12FBBA05" w14:textId="77777777" w:rsidR="00C52242" w:rsidRDefault="00C52242" w:rsidP="0060032A">
            <w:r>
              <w:t>1800 334 673</w:t>
            </w:r>
          </w:p>
          <w:p w14:paraId="5E1C06F0" w14:textId="77777777" w:rsidR="00C52242" w:rsidRDefault="00C52242" w:rsidP="0060032A">
            <w:r>
              <w:t>butterfly.org.au</w:t>
            </w:r>
          </w:p>
        </w:tc>
        <w:tc>
          <w:tcPr>
            <w:tcW w:w="757" w:type="dxa"/>
          </w:tcPr>
          <w:p w14:paraId="74431D12" w14:textId="77777777" w:rsidR="00C52242" w:rsidRDefault="00C52242" w:rsidP="0060032A">
            <w:r>
              <w:t>Free</w:t>
            </w:r>
          </w:p>
        </w:tc>
      </w:tr>
      <w:tr w:rsidR="008C494B" w14:paraId="07570DAF" w14:textId="77777777" w:rsidTr="0060032A">
        <w:tc>
          <w:tcPr>
            <w:tcW w:w="1170" w:type="dxa"/>
          </w:tcPr>
          <w:p w14:paraId="27489BE1" w14:textId="31B4AD65" w:rsidR="008C494B" w:rsidRPr="005E3DD0" w:rsidRDefault="008C494B" w:rsidP="0060032A">
            <w:pPr>
              <w:rPr>
                <w:b/>
                <w:bCs/>
              </w:rPr>
            </w:pPr>
            <w:r w:rsidRPr="005E3DD0">
              <w:rPr>
                <w:b/>
                <w:bCs/>
              </w:rPr>
              <w:t>B</w:t>
            </w:r>
          </w:p>
        </w:tc>
        <w:tc>
          <w:tcPr>
            <w:tcW w:w="2294" w:type="dxa"/>
          </w:tcPr>
          <w:p w14:paraId="2790C0F6" w14:textId="77777777" w:rsidR="008C494B" w:rsidRDefault="008C494B" w:rsidP="0060032A">
            <w:r>
              <w:t>Support related to drugs and alcohol</w:t>
            </w:r>
          </w:p>
        </w:tc>
        <w:tc>
          <w:tcPr>
            <w:tcW w:w="1717" w:type="dxa"/>
          </w:tcPr>
          <w:p w14:paraId="77475603" w14:textId="77777777" w:rsidR="008C494B" w:rsidRDefault="008C494B" w:rsidP="0060032A">
            <w:r>
              <w:t>Counselling Online</w:t>
            </w:r>
          </w:p>
        </w:tc>
        <w:tc>
          <w:tcPr>
            <w:tcW w:w="3078" w:type="dxa"/>
          </w:tcPr>
          <w:p w14:paraId="06BB9739" w14:textId="77777777" w:rsidR="008C494B" w:rsidRDefault="008C494B" w:rsidP="0060032A">
            <w:r>
              <w:t>counsellingonline.org.au</w:t>
            </w:r>
          </w:p>
        </w:tc>
        <w:tc>
          <w:tcPr>
            <w:tcW w:w="757" w:type="dxa"/>
          </w:tcPr>
          <w:p w14:paraId="65A508FF" w14:textId="77777777" w:rsidR="008C494B" w:rsidRDefault="008C494B" w:rsidP="0060032A">
            <w:r>
              <w:t>Free</w:t>
            </w:r>
          </w:p>
        </w:tc>
      </w:tr>
      <w:tr w:rsidR="00513ACD" w14:paraId="09923A4E" w14:textId="66F1F9C2" w:rsidTr="00C52242">
        <w:tc>
          <w:tcPr>
            <w:tcW w:w="1170" w:type="dxa"/>
          </w:tcPr>
          <w:p w14:paraId="66A23F8A" w14:textId="296D1BBB" w:rsidR="005F4B24" w:rsidRPr="005E3DD0" w:rsidRDefault="00C52242" w:rsidP="00BD3163">
            <w:pPr>
              <w:rPr>
                <w:b/>
                <w:bCs/>
              </w:rPr>
            </w:pPr>
            <w:r w:rsidRPr="005E3DD0">
              <w:rPr>
                <w:b/>
                <w:bCs/>
              </w:rPr>
              <w:t>C</w:t>
            </w:r>
          </w:p>
        </w:tc>
        <w:tc>
          <w:tcPr>
            <w:tcW w:w="2294" w:type="dxa"/>
          </w:tcPr>
          <w:p w14:paraId="666417CF" w14:textId="0E86DB93" w:rsidR="005F4B24" w:rsidRDefault="005F4B24" w:rsidP="00BD3163">
            <w:r>
              <w:t>Support for 12 – 25 year olds</w:t>
            </w:r>
          </w:p>
        </w:tc>
        <w:tc>
          <w:tcPr>
            <w:tcW w:w="1717" w:type="dxa"/>
          </w:tcPr>
          <w:p w14:paraId="0FC872F1" w14:textId="0628CD99" w:rsidR="005F4B24" w:rsidRDefault="005F4B24" w:rsidP="00BD3163">
            <w:r>
              <w:t>headspace Australia</w:t>
            </w:r>
          </w:p>
        </w:tc>
        <w:tc>
          <w:tcPr>
            <w:tcW w:w="3078" w:type="dxa"/>
          </w:tcPr>
          <w:p w14:paraId="2F906777" w14:textId="77777777" w:rsidR="005F4B24" w:rsidRDefault="005F4B24" w:rsidP="00BD3163">
            <w:r>
              <w:t>1800 650 890</w:t>
            </w:r>
          </w:p>
          <w:p w14:paraId="17EE2EBE" w14:textId="03069BB7" w:rsidR="005F4B24" w:rsidRDefault="005F4B24" w:rsidP="00BD3163">
            <w:r>
              <w:t>headspace.org.au</w:t>
            </w:r>
          </w:p>
        </w:tc>
        <w:tc>
          <w:tcPr>
            <w:tcW w:w="757" w:type="dxa"/>
          </w:tcPr>
          <w:p w14:paraId="6C078102" w14:textId="3123B7D1" w:rsidR="005F4B24" w:rsidRDefault="005F4B24" w:rsidP="00BD3163">
            <w:r>
              <w:t>Free</w:t>
            </w:r>
          </w:p>
        </w:tc>
      </w:tr>
      <w:tr w:rsidR="00513ACD" w14:paraId="77646298" w14:textId="76ED1B64" w:rsidTr="00C52242">
        <w:tc>
          <w:tcPr>
            <w:tcW w:w="1170" w:type="dxa"/>
          </w:tcPr>
          <w:p w14:paraId="5D01FB75" w14:textId="59CD8B8E" w:rsidR="005F4B24" w:rsidRPr="005E3DD0" w:rsidRDefault="00C52242" w:rsidP="00BD3163">
            <w:pPr>
              <w:rPr>
                <w:b/>
                <w:bCs/>
              </w:rPr>
            </w:pPr>
            <w:r w:rsidRPr="005E3DD0">
              <w:rPr>
                <w:b/>
                <w:bCs/>
              </w:rPr>
              <w:t>C</w:t>
            </w:r>
          </w:p>
        </w:tc>
        <w:tc>
          <w:tcPr>
            <w:tcW w:w="2294" w:type="dxa"/>
          </w:tcPr>
          <w:p w14:paraId="719AACEE" w14:textId="08D1359A" w:rsidR="005F4B24" w:rsidRDefault="005F4B24" w:rsidP="00BD3163">
            <w:r>
              <w:t>Support for LGBTI communities</w:t>
            </w:r>
          </w:p>
        </w:tc>
        <w:tc>
          <w:tcPr>
            <w:tcW w:w="1717" w:type="dxa"/>
          </w:tcPr>
          <w:p w14:paraId="49D3797C" w14:textId="28F24701" w:rsidR="005F4B24" w:rsidRDefault="005F4B24" w:rsidP="00BD3163">
            <w:r>
              <w:t>QLife</w:t>
            </w:r>
          </w:p>
        </w:tc>
        <w:tc>
          <w:tcPr>
            <w:tcW w:w="3078" w:type="dxa"/>
          </w:tcPr>
          <w:p w14:paraId="00CF7CFC" w14:textId="77777777" w:rsidR="005F4B24" w:rsidRDefault="005F4B24" w:rsidP="00BD3163">
            <w:r>
              <w:t>1800 184 527</w:t>
            </w:r>
          </w:p>
          <w:p w14:paraId="50E857E6" w14:textId="78917F59" w:rsidR="005F4B24" w:rsidRDefault="005F4B24" w:rsidP="00BD3163">
            <w:r>
              <w:t>qlife.org.au</w:t>
            </w:r>
          </w:p>
        </w:tc>
        <w:tc>
          <w:tcPr>
            <w:tcW w:w="757" w:type="dxa"/>
          </w:tcPr>
          <w:p w14:paraId="0140BA4D" w14:textId="17E73EAB" w:rsidR="005F4B24" w:rsidRDefault="005F4B24" w:rsidP="00BD3163">
            <w:r>
              <w:t>Free</w:t>
            </w:r>
          </w:p>
        </w:tc>
      </w:tr>
      <w:tr w:rsidR="00513ACD" w14:paraId="041984A9" w14:textId="77777777" w:rsidTr="00C52242">
        <w:tc>
          <w:tcPr>
            <w:tcW w:w="1170" w:type="dxa"/>
          </w:tcPr>
          <w:p w14:paraId="492F1809" w14:textId="3D6FB063" w:rsidR="005F4B24" w:rsidRPr="005E3DD0" w:rsidRDefault="00C52242" w:rsidP="00BD3163">
            <w:pPr>
              <w:rPr>
                <w:b/>
                <w:bCs/>
              </w:rPr>
            </w:pPr>
            <w:r w:rsidRPr="005E3DD0">
              <w:rPr>
                <w:b/>
                <w:bCs/>
              </w:rPr>
              <w:lastRenderedPageBreak/>
              <w:t>C</w:t>
            </w:r>
          </w:p>
        </w:tc>
        <w:tc>
          <w:tcPr>
            <w:tcW w:w="2294" w:type="dxa"/>
          </w:tcPr>
          <w:p w14:paraId="69106106" w14:textId="043D92A3" w:rsidR="005F4B24" w:rsidRDefault="005F4B24" w:rsidP="00BD3163">
            <w:r>
              <w:t>Support for marriages and families</w:t>
            </w:r>
          </w:p>
        </w:tc>
        <w:tc>
          <w:tcPr>
            <w:tcW w:w="1717" w:type="dxa"/>
          </w:tcPr>
          <w:p w14:paraId="34336130" w14:textId="55E90FCF" w:rsidR="005F4B24" w:rsidRDefault="005F4B24" w:rsidP="00BD3163">
            <w:r>
              <w:t>Relationships Australia</w:t>
            </w:r>
          </w:p>
        </w:tc>
        <w:tc>
          <w:tcPr>
            <w:tcW w:w="3078" w:type="dxa"/>
          </w:tcPr>
          <w:p w14:paraId="718AC580" w14:textId="77777777" w:rsidR="005F4B24" w:rsidRDefault="005F4B24" w:rsidP="00BD3163">
            <w:r>
              <w:t>1300 364 277</w:t>
            </w:r>
          </w:p>
          <w:p w14:paraId="32243F49" w14:textId="38495D3D" w:rsidR="005F4B24" w:rsidRDefault="005F4B24" w:rsidP="00BD3163">
            <w:r>
              <w:t>relationships.org.au</w:t>
            </w:r>
          </w:p>
        </w:tc>
        <w:tc>
          <w:tcPr>
            <w:tcW w:w="757" w:type="dxa"/>
          </w:tcPr>
          <w:p w14:paraId="1CA514BE" w14:textId="1123C1F3" w:rsidR="005F4B24" w:rsidRDefault="005F4B24" w:rsidP="00BD3163">
            <w:r>
              <w:t>Free</w:t>
            </w:r>
          </w:p>
        </w:tc>
      </w:tr>
      <w:tr w:rsidR="00513ACD" w14:paraId="778996EE" w14:textId="77777777" w:rsidTr="00C52242">
        <w:tc>
          <w:tcPr>
            <w:tcW w:w="1170" w:type="dxa"/>
          </w:tcPr>
          <w:p w14:paraId="54E77215" w14:textId="10019CF3" w:rsidR="005F4B24" w:rsidRPr="005E3DD0" w:rsidRDefault="008C494B" w:rsidP="00BD3163">
            <w:pPr>
              <w:rPr>
                <w:b/>
                <w:bCs/>
              </w:rPr>
            </w:pPr>
            <w:r w:rsidRPr="005E3DD0">
              <w:rPr>
                <w:b/>
                <w:bCs/>
              </w:rPr>
              <w:t>C</w:t>
            </w:r>
          </w:p>
        </w:tc>
        <w:tc>
          <w:tcPr>
            <w:tcW w:w="2294" w:type="dxa"/>
          </w:tcPr>
          <w:p w14:paraId="5B9190A9" w14:textId="183C1B13" w:rsidR="005F4B24" w:rsidRDefault="005F4B24" w:rsidP="00BD3163">
            <w:r>
              <w:t>Support for carers</w:t>
            </w:r>
          </w:p>
        </w:tc>
        <w:tc>
          <w:tcPr>
            <w:tcW w:w="1717" w:type="dxa"/>
          </w:tcPr>
          <w:p w14:paraId="5CC1F31A" w14:textId="4D734E59" w:rsidR="005F4B24" w:rsidRDefault="005F4B24" w:rsidP="00BD3163">
            <w:r>
              <w:t>Carers Australia</w:t>
            </w:r>
          </w:p>
        </w:tc>
        <w:tc>
          <w:tcPr>
            <w:tcW w:w="3078" w:type="dxa"/>
          </w:tcPr>
          <w:p w14:paraId="78960A5E" w14:textId="77777777" w:rsidR="005F4B24" w:rsidRDefault="005F4B24" w:rsidP="00BD3163">
            <w:r>
              <w:t>1800 422 737</w:t>
            </w:r>
          </w:p>
          <w:p w14:paraId="17981978" w14:textId="6968E7EB" w:rsidR="005F4B24" w:rsidRDefault="005F4B24" w:rsidP="00BD3163">
            <w:r>
              <w:t>carersaustralia.com.au</w:t>
            </w:r>
          </w:p>
        </w:tc>
        <w:tc>
          <w:tcPr>
            <w:tcW w:w="757" w:type="dxa"/>
          </w:tcPr>
          <w:p w14:paraId="7CB64532" w14:textId="47B94329" w:rsidR="005F4B24" w:rsidRDefault="005F4B24" w:rsidP="00BD3163">
            <w:r>
              <w:t>Free</w:t>
            </w:r>
          </w:p>
        </w:tc>
      </w:tr>
      <w:tr w:rsidR="00513ACD" w14:paraId="520A10C3" w14:textId="77777777" w:rsidTr="00C52242">
        <w:tc>
          <w:tcPr>
            <w:tcW w:w="1170" w:type="dxa"/>
          </w:tcPr>
          <w:p w14:paraId="13F8D8B3" w14:textId="28EEC8DB" w:rsidR="005F4B24" w:rsidRPr="005E3DD0" w:rsidRDefault="008C494B" w:rsidP="00BD3163">
            <w:pPr>
              <w:rPr>
                <w:b/>
                <w:bCs/>
              </w:rPr>
            </w:pPr>
            <w:r w:rsidRPr="005E3DD0">
              <w:rPr>
                <w:b/>
                <w:bCs/>
              </w:rPr>
              <w:t>C</w:t>
            </w:r>
          </w:p>
        </w:tc>
        <w:tc>
          <w:tcPr>
            <w:tcW w:w="2294" w:type="dxa"/>
          </w:tcPr>
          <w:p w14:paraId="707B4A1C" w14:textId="025BB9F0" w:rsidR="005F4B24" w:rsidRDefault="005F4B24" w:rsidP="00BD3163">
            <w:r>
              <w:t>Support for people with diagnosed complex mental health issues</w:t>
            </w:r>
          </w:p>
        </w:tc>
        <w:tc>
          <w:tcPr>
            <w:tcW w:w="1717" w:type="dxa"/>
          </w:tcPr>
          <w:p w14:paraId="5D166336" w14:textId="7A67858C" w:rsidR="005F4B24" w:rsidRDefault="005F4B24" w:rsidP="00BD3163">
            <w:r>
              <w:t>SANE</w:t>
            </w:r>
          </w:p>
        </w:tc>
        <w:tc>
          <w:tcPr>
            <w:tcW w:w="3078" w:type="dxa"/>
          </w:tcPr>
          <w:p w14:paraId="32CC5DB1" w14:textId="77777777" w:rsidR="005F4B24" w:rsidRDefault="005F4B24" w:rsidP="00BD3163">
            <w:r>
              <w:t>1800 187 263</w:t>
            </w:r>
          </w:p>
          <w:p w14:paraId="3EE8F558" w14:textId="1765ADE1" w:rsidR="005F4B24" w:rsidRDefault="005F4B24" w:rsidP="00BD3163">
            <w:r>
              <w:t>sane.org</w:t>
            </w:r>
          </w:p>
        </w:tc>
        <w:tc>
          <w:tcPr>
            <w:tcW w:w="757" w:type="dxa"/>
          </w:tcPr>
          <w:p w14:paraId="7DEB96ED" w14:textId="252DD760" w:rsidR="005F4B24" w:rsidRDefault="005F4B24" w:rsidP="00BD3163">
            <w:r>
              <w:t>Free</w:t>
            </w:r>
          </w:p>
        </w:tc>
      </w:tr>
      <w:tr w:rsidR="00513ACD" w14:paraId="03927743" w14:textId="77777777" w:rsidTr="00C52242">
        <w:tc>
          <w:tcPr>
            <w:tcW w:w="1170" w:type="dxa"/>
          </w:tcPr>
          <w:p w14:paraId="20C30D9B" w14:textId="6B9C4456" w:rsidR="005F4B24" w:rsidRPr="005E3DD0" w:rsidRDefault="008C494B" w:rsidP="00BD3163">
            <w:pPr>
              <w:rPr>
                <w:b/>
                <w:bCs/>
              </w:rPr>
            </w:pPr>
            <w:r w:rsidRPr="005E3DD0">
              <w:rPr>
                <w:b/>
                <w:bCs/>
              </w:rPr>
              <w:t>C</w:t>
            </w:r>
          </w:p>
        </w:tc>
        <w:tc>
          <w:tcPr>
            <w:tcW w:w="2294" w:type="dxa"/>
          </w:tcPr>
          <w:p w14:paraId="0A97343A" w14:textId="4A9DBF5C" w:rsidR="005F4B24" w:rsidRDefault="005F4B24" w:rsidP="00BD3163">
            <w:r>
              <w:t>Support for people in financial difficulty</w:t>
            </w:r>
          </w:p>
        </w:tc>
        <w:tc>
          <w:tcPr>
            <w:tcW w:w="1717" w:type="dxa"/>
          </w:tcPr>
          <w:p w14:paraId="34C04727" w14:textId="44D716EC" w:rsidR="005F4B24" w:rsidRDefault="005F4B24" w:rsidP="00BD3163">
            <w:r>
              <w:t>National Debt Helpline</w:t>
            </w:r>
          </w:p>
        </w:tc>
        <w:tc>
          <w:tcPr>
            <w:tcW w:w="3078" w:type="dxa"/>
          </w:tcPr>
          <w:p w14:paraId="6E793375" w14:textId="77777777" w:rsidR="005F4B24" w:rsidRDefault="005F4B24" w:rsidP="00BD3163">
            <w:r>
              <w:t>1800 007 007</w:t>
            </w:r>
          </w:p>
          <w:p w14:paraId="4F7683DD" w14:textId="0214AE8E" w:rsidR="005F4B24" w:rsidRDefault="005F4B24" w:rsidP="00BD3163">
            <w:r>
              <w:t>ndh.org.au</w:t>
            </w:r>
          </w:p>
        </w:tc>
        <w:tc>
          <w:tcPr>
            <w:tcW w:w="757" w:type="dxa"/>
          </w:tcPr>
          <w:p w14:paraId="6CD00666" w14:textId="751F7596" w:rsidR="005F4B24" w:rsidRDefault="005F4B24" w:rsidP="00BD3163">
            <w:r>
              <w:t>Free</w:t>
            </w:r>
          </w:p>
        </w:tc>
      </w:tr>
      <w:tr w:rsidR="00513ACD" w14:paraId="3F7846B1" w14:textId="77777777" w:rsidTr="00C52242">
        <w:tc>
          <w:tcPr>
            <w:tcW w:w="1170" w:type="dxa"/>
          </w:tcPr>
          <w:p w14:paraId="7C3B77A7" w14:textId="7B6CC5B8" w:rsidR="005F4B24" w:rsidRPr="005E3DD0" w:rsidRDefault="008C494B" w:rsidP="00BD3163">
            <w:pPr>
              <w:rPr>
                <w:b/>
                <w:bCs/>
              </w:rPr>
            </w:pPr>
            <w:r w:rsidRPr="005E3DD0">
              <w:rPr>
                <w:b/>
                <w:bCs/>
              </w:rPr>
              <w:t>C</w:t>
            </w:r>
          </w:p>
        </w:tc>
        <w:tc>
          <w:tcPr>
            <w:tcW w:w="2294" w:type="dxa"/>
          </w:tcPr>
          <w:p w14:paraId="68E60C11" w14:textId="57FF67BC" w:rsidR="005F4B24" w:rsidRDefault="005F4B24" w:rsidP="00BD3163">
            <w:r>
              <w:t>Support related to gambling</w:t>
            </w:r>
          </w:p>
        </w:tc>
        <w:tc>
          <w:tcPr>
            <w:tcW w:w="1717" w:type="dxa"/>
          </w:tcPr>
          <w:p w14:paraId="41784D09" w14:textId="7DC77BD1" w:rsidR="005F4B24" w:rsidRDefault="005F4B24" w:rsidP="00BD3163">
            <w:r>
              <w:t>Gambling Help Online</w:t>
            </w:r>
          </w:p>
        </w:tc>
        <w:tc>
          <w:tcPr>
            <w:tcW w:w="3078" w:type="dxa"/>
          </w:tcPr>
          <w:p w14:paraId="181ED150" w14:textId="77777777" w:rsidR="005F4B24" w:rsidRDefault="005F4B24" w:rsidP="00BD3163">
            <w:r>
              <w:t>1800 858 858</w:t>
            </w:r>
          </w:p>
          <w:p w14:paraId="3F301FBF" w14:textId="77266C8A" w:rsidR="005F4B24" w:rsidRDefault="005F4B24" w:rsidP="00BD3163">
            <w:r>
              <w:t>gamblinghelponline.org.au</w:t>
            </w:r>
          </w:p>
        </w:tc>
        <w:tc>
          <w:tcPr>
            <w:tcW w:w="757" w:type="dxa"/>
          </w:tcPr>
          <w:p w14:paraId="64B99AE6" w14:textId="26854324" w:rsidR="005F4B24" w:rsidRDefault="005F4B24" w:rsidP="00BD3163">
            <w:r>
              <w:t>Free</w:t>
            </w:r>
          </w:p>
        </w:tc>
      </w:tr>
      <w:tr w:rsidR="00513ACD" w14:paraId="3B38BBE3" w14:textId="77777777" w:rsidTr="00C52242">
        <w:tc>
          <w:tcPr>
            <w:tcW w:w="1170" w:type="dxa"/>
          </w:tcPr>
          <w:p w14:paraId="24305C44" w14:textId="16EA0F5E" w:rsidR="005F4B24" w:rsidRPr="005E3DD0" w:rsidRDefault="008C494B" w:rsidP="00BD3163">
            <w:pPr>
              <w:rPr>
                <w:b/>
                <w:bCs/>
              </w:rPr>
            </w:pPr>
            <w:r w:rsidRPr="005E3DD0">
              <w:rPr>
                <w:b/>
                <w:bCs/>
              </w:rPr>
              <w:t>C</w:t>
            </w:r>
          </w:p>
        </w:tc>
        <w:tc>
          <w:tcPr>
            <w:tcW w:w="2294" w:type="dxa"/>
          </w:tcPr>
          <w:p w14:paraId="620B10B1" w14:textId="3684EACC" w:rsidR="005F4B24" w:rsidRDefault="005F4B24" w:rsidP="00BD3163">
            <w:r>
              <w:t>Support for Aboriginal and Torres Strait Islander people</w:t>
            </w:r>
          </w:p>
        </w:tc>
        <w:tc>
          <w:tcPr>
            <w:tcW w:w="1717" w:type="dxa"/>
          </w:tcPr>
          <w:p w14:paraId="6572F80A" w14:textId="5C69CDDA" w:rsidR="005F4B24" w:rsidRDefault="005F4B24" w:rsidP="00BD3163">
            <w:r>
              <w:t>Wellmob</w:t>
            </w:r>
          </w:p>
        </w:tc>
        <w:tc>
          <w:tcPr>
            <w:tcW w:w="3078" w:type="dxa"/>
          </w:tcPr>
          <w:p w14:paraId="06A2954B" w14:textId="2A2240D9" w:rsidR="005F4B24" w:rsidRDefault="005F4B24" w:rsidP="00BD3163">
            <w:r>
              <w:t>wellmob.org.au</w:t>
            </w:r>
          </w:p>
        </w:tc>
        <w:tc>
          <w:tcPr>
            <w:tcW w:w="757" w:type="dxa"/>
          </w:tcPr>
          <w:p w14:paraId="66E6B19D" w14:textId="3C68FE34" w:rsidR="005F4B24" w:rsidRDefault="005F4B24" w:rsidP="00BD3163">
            <w:r>
              <w:t>Free</w:t>
            </w:r>
          </w:p>
        </w:tc>
      </w:tr>
    </w:tbl>
    <w:p w14:paraId="03CEA183" w14:textId="77777777" w:rsidR="00BD3163" w:rsidRDefault="00BD3163" w:rsidP="00BD3163"/>
    <w:p w14:paraId="20D68995" w14:textId="563D3485" w:rsidR="00474DC7" w:rsidRDefault="00474DC7">
      <w:r>
        <w:br w:type="page"/>
      </w:r>
    </w:p>
    <w:p w14:paraId="4F014F35" w14:textId="16867892" w:rsidR="000911EF" w:rsidRPr="00E8119E" w:rsidRDefault="00E8119E" w:rsidP="00C14E03">
      <w:pPr>
        <w:pStyle w:val="Heading1"/>
      </w:pPr>
      <w:bookmarkStart w:id="21" w:name="_Toc108531383"/>
      <w:r w:rsidRPr="00E8119E">
        <w:lastRenderedPageBreak/>
        <w:t>P</w:t>
      </w:r>
      <w:r w:rsidR="00235FD0">
        <w:t>romote</w:t>
      </w:r>
      <w:bookmarkEnd w:id="21"/>
    </w:p>
    <w:p w14:paraId="11492557" w14:textId="0588502D" w:rsidR="003512B8" w:rsidRDefault="00006E61">
      <w:r>
        <w:t>This section of the plan documents ways to r</w:t>
      </w:r>
      <w:r w:rsidR="00235FD0">
        <w:t>ecognise and enhance the positive aspects of work that contribute to good mental health</w:t>
      </w:r>
      <w:r>
        <w:t>.</w:t>
      </w:r>
    </w:p>
    <w:p w14:paraId="290B7D7E" w14:textId="77777777" w:rsidR="003512B8" w:rsidRPr="00E8411C" w:rsidRDefault="003512B8" w:rsidP="00B55794">
      <w:pPr>
        <w:pStyle w:val="Heading2"/>
      </w:pPr>
      <w:bookmarkStart w:id="22" w:name="_Toc108531384"/>
      <w:r w:rsidRPr="00E8411C">
        <w:t>Keeping the team healthy</w:t>
      </w:r>
      <w:bookmarkEnd w:id="22"/>
    </w:p>
    <w:p w14:paraId="38DA25AA" w14:textId="77777777" w:rsidR="003512B8" w:rsidRPr="004B172E" w:rsidRDefault="003512B8" w:rsidP="003512B8">
      <w:pPr>
        <w:rPr>
          <w:i/>
          <w:iCs/>
        </w:rPr>
      </w:pPr>
      <w:r w:rsidRPr="00694DF3">
        <w:rPr>
          <w:i/>
          <w:iCs/>
        </w:rPr>
        <w:t>Excerpt from blackdoginstitute.org.au</w:t>
      </w:r>
    </w:p>
    <w:p w14:paraId="4CF5A86D" w14:textId="77777777" w:rsidR="00B55794" w:rsidRDefault="003512B8" w:rsidP="003512B8">
      <w:r>
        <w:t>If you’re a team leader or a team member, there are things you can do to promote mental health and wellbeing.</w:t>
      </w:r>
    </w:p>
    <w:p w14:paraId="1E108616" w14:textId="77777777" w:rsidR="00B55794" w:rsidRDefault="003512B8" w:rsidP="003512B8">
      <w:r>
        <w:t>Research shows that the way our jobs are designed, our organisations are structured and function, and the support we receive in the teams where we work are important factors in developing a mentally healthy workplace.</w:t>
      </w:r>
    </w:p>
    <w:p w14:paraId="5B4F606D" w14:textId="77777777" w:rsidR="00B55794" w:rsidRDefault="003512B8" w:rsidP="003512B8">
      <w:r>
        <w:t>Here are some things you can do:</w:t>
      </w:r>
    </w:p>
    <w:p w14:paraId="2A83FE63" w14:textId="77777777" w:rsidR="00B55794" w:rsidRDefault="003512B8" w:rsidP="00B55794">
      <w:pPr>
        <w:pStyle w:val="ListParagraph"/>
        <w:numPr>
          <w:ilvl w:val="0"/>
          <w:numId w:val="3"/>
        </w:numPr>
      </w:pPr>
      <w:r>
        <w:t>if you’re a team leader, build an ongoing feedback loop. Take time to have regular, informal conversations with each member of your team. Regular feedback rather than the ‘Annual Review’ is more likely to help them feel valued. It also allows you more opportunity to get to know them as persons, and makes it more likely that you will a) notice changes in behavior and performance earlier on if they arise and b) feel more comfortable asking about their wellbeing and mental health.</w:t>
      </w:r>
    </w:p>
    <w:p w14:paraId="3E27ABCA" w14:textId="77777777" w:rsidR="00B55794" w:rsidRDefault="003512B8" w:rsidP="00B55794">
      <w:pPr>
        <w:pStyle w:val="ListParagraph"/>
        <w:numPr>
          <w:ilvl w:val="0"/>
          <w:numId w:val="3"/>
        </w:numPr>
      </w:pPr>
      <w:r>
        <w:t>everyone benefits by being clear about their role. A key component of workplace stress is a lack of role clarity. Find regular opportunities to discuss tasks and what’s expected.</w:t>
      </w:r>
    </w:p>
    <w:p w14:paraId="2F8CE519" w14:textId="77777777" w:rsidR="00B55794" w:rsidRDefault="003512B8" w:rsidP="00B55794">
      <w:pPr>
        <w:pStyle w:val="ListParagraph"/>
        <w:numPr>
          <w:ilvl w:val="0"/>
          <w:numId w:val="3"/>
        </w:numPr>
      </w:pPr>
      <w:r>
        <w:t>encourage trusting and respectful communications. Always hold sensitive conversations in places that provide privacy and respect.</w:t>
      </w:r>
    </w:p>
    <w:p w14:paraId="01DC8A0E" w14:textId="77777777" w:rsidR="00B55794" w:rsidRDefault="003512B8" w:rsidP="00B55794">
      <w:pPr>
        <w:pStyle w:val="ListParagraph"/>
        <w:numPr>
          <w:ilvl w:val="0"/>
          <w:numId w:val="3"/>
        </w:numPr>
      </w:pPr>
      <w:r>
        <w:t>make work meaningful. Having regular conversations about how person roles contribute towards the overall direction of the organisation can help people feel more connected.</w:t>
      </w:r>
    </w:p>
    <w:p w14:paraId="4080A69E" w14:textId="77777777" w:rsidR="00B55794" w:rsidRDefault="003512B8" w:rsidP="00B55794">
      <w:pPr>
        <w:pStyle w:val="ListParagraph"/>
        <w:numPr>
          <w:ilvl w:val="0"/>
          <w:numId w:val="3"/>
        </w:numPr>
      </w:pPr>
      <w:r>
        <w:t>set the standard. If you witness or hear behaviour or conversations that are inappropriate, intervene promptly.</w:t>
      </w:r>
    </w:p>
    <w:p w14:paraId="1098E34D" w14:textId="77777777" w:rsidR="00B55794" w:rsidRDefault="003512B8" w:rsidP="00B55794">
      <w:pPr>
        <w:pStyle w:val="ListParagraph"/>
        <w:numPr>
          <w:ilvl w:val="0"/>
          <w:numId w:val="3"/>
        </w:numPr>
      </w:pPr>
      <w:r>
        <w:t>be aware of the behaviour you model and the messages you send – whether you are a team leader or a team member – both in what you physically do and how you communicate.</w:t>
      </w:r>
    </w:p>
    <w:p w14:paraId="707198CD" w14:textId="77777777" w:rsidR="00B55794" w:rsidRDefault="003512B8" w:rsidP="00B55794">
      <w:pPr>
        <w:pStyle w:val="ListParagraph"/>
        <w:numPr>
          <w:ilvl w:val="0"/>
          <w:numId w:val="3"/>
        </w:numPr>
      </w:pPr>
      <w:r>
        <w:t>acknowledge good work and practice in your team.</w:t>
      </w:r>
    </w:p>
    <w:p w14:paraId="23E3AAE6" w14:textId="2F15BFF3" w:rsidR="003512B8" w:rsidRDefault="003512B8" w:rsidP="00B55794">
      <w:pPr>
        <w:pStyle w:val="ListParagraph"/>
        <w:numPr>
          <w:ilvl w:val="0"/>
          <w:numId w:val="3"/>
        </w:numPr>
      </w:pPr>
      <w:r>
        <w:t>offer support through organisational resources and access those resources yourself.</w:t>
      </w:r>
    </w:p>
    <w:p w14:paraId="2BEFD5C9" w14:textId="77777777" w:rsidR="00BB77B8" w:rsidRDefault="00BB77B8" w:rsidP="003512B8"/>
    <w:p w14:paraId="169DFD82" w14:textId="77777777" w:rsidR="003512B8" w:rsidRDefault="003512B8" w:rsidP="00B55794">
      <w:pPr>
        <w:pStyle w:val="Heading2"/>
      </w:pPr>
      <w:bookmarkStart w:id="23" w:name="_Toc108531385"/>
      <w:r w:rsidRPr="00E8411C">
        <w:t>Five Ways to Wellbeing</w:t>
      </w:r>
      <w:bookmarkEnd w:id="23"/>
    </w:p>
    <w:p w14:paraId="46132530" w14:textId="77777777" w:rsidR="003512B8" w:rsidRPr="004B172E" w:rsidRDefault="003512B8" w:rsidP="003512B8">
      <w:pPr>
        <w:rPr>
          <w:i/>
          <w:iCs/>
        </w:rPr>
      </w:pPr>
      <w:r w:rsidRPr="00694DF3">
        <w:rPr>
          <w:i/>
          <w:iCs/>
        </w:rPr>
        <w:t>Excerpt from blackdoginstitute.org.au</w:t>
      </w:r>
    </w:p>
    <w:p w14:paraId="02C1F855" w14:textId="77777777" w:rsidR="00B55794" w:rsidRDefault="003512B8" w:rsidP="003512B8">
      <w:r>
        <w:t>Wellbeing is generally thought to be made up of two main components: feeling good and functioning well.</w:t>
      </w:r>
    </w:p>
    <w:p w14:paraId="6B704B0B" w14:textId="77777777" w:rsidR="00B55794" w:rsidRDefault="003512B8" w:rsidP="003512B8">
      <w:r>
        <w:t>Feeling good can include feelings of happiness, contentment, enjoyment, curiosity and engagement – all of which contribute to a positive experience of life.</w:t>
      </w:r>
    </w:p>
    <w:p w14:paraId="4239EA90" w14:textId="77777777" w:rsidR="00B55794" w:rsidRDefault="003512B8" w:rsidP="003512B8">
      <w:r>
        <w:t>Functioning well can include experiencing positive relationships, having some control over one’s life and having a sense of purpose.</w:t>
      </w:r>
    </w:p>
    <w:p w14:paraId="5F5489BF" w14:textId="77777777" w:rsidR="00B55794" w:rsidRDefault="003512B8" w:rsidP="003512B8">
      <w:r>
        <w:t xml:space="preserve">The Five Ways to Wellbeing are a set of evidence-based actions which promote people’s wellbeing. They were developed from research conducted by over 400 experts in </w:t>
      </w:r>
      <w:r>
        <w:lastRenderedPageBreak/>
        <w:t>psychology, psychiatry, neuroscience, education, and economics from across the world who reviewed current knowledge on mental health and well-being.</w:t>
      </w:r>
    </w:p>
    <w:p w14:paraId="5E028AD3" w14:textId="77777777" w:rsidR="00B55794" w:rsidRDefault="00B55794" w:rsidP="003512B8">
      <w:r>
        <w:t>T</w:t>
      </w:r>
      <w:r w:rsidR="003512B8">
        <w:t>he Five Ways to Wellbeing are:</w:t>
      </w:r>
    </w:p>
    <w:p w14:paraId="411ED62A" w14:textId="77777777" w:rsidR="00B55794" w:rsidRDefault="003512B8" w:rsidP="00474DC7">
      <w:pPr>
        <w:pStyle w:val="ListParagraph"/>
        <w:numPr>
          <w:ilvl w:val="0"/>
          <w:numId w:val="23"/>
        </w:numPr>
      </w:pPr>
      <w:r>
        <w:t>Connect</w:t>
      </w:r>
    </w:p>
    <w:p w14:paraId="6E7A5C5C" w14:textId="77777777" w:rsidR="00B55794" w:rsidRDefault="003512B8" w:rsidP="00474DC7">
      <w:pPr>
        <w:pStyle w:val="ListParagraph"/>
        <w:numPr>
          <w:ilvl w:val="0"/>
          <w:numId w:val="23"/>
        </w:numPr>
      </w:pPr>
      <w:r>
        <w:t>Be Active</w:t>
      </w:r>
    </w:p>
    <w:p w14:paraId="66B78124" w14:textId="77777777" w:rsidR="00B55794" w:rsidRDefault="003512B8" w:rsidP="00474DC7">
      <w:pPr>
        <w:pStyle w:val="ListParagraph"/>
        <w:numPr>
          <w:ilvl w:val="0"/>
          <w:numId w:val="23"/>
        </w:numPr>
      </w:pPr>
      <w:r>
        <w:t>Take Notice</w:t>
      </w:r>
    </w:p>
    <w:p w14:paraId="7B20B3E9" w14:textId="77777777" w:rsidR="00B55794" w:rsidRDefault="003512B8" w:rsidP="00474DC7">
      <w:pPr>
        <w:pStyle w:val="ListParagraph"/>
        <w:numPr>
          <w:ilvl w:val="0"/>
          <w:numId w:val="23"/>
        </w:numPr>
      </w:pPr>
      <w:r>
        <w:t>Keep Learning</w:t>
      </w:r>
    </w:p>
    <w:p w14:paraId="49D53E22" w14:textId="77777777" w:rsidR="00B55794" w:rsidRDefault="003512B8" w:rsidP="00474DC7">
      <w:pPr>
        <w:pStyle w:val="ListParagraph"/>
        <w:numPr>
          <w:ilvl w:val="0"/>
          <w:numId w:val="23"/>
        </w:numPr>
      </w:pPr>
      <w:r>
        <w:t>Give</w:t>
      </w:r>
    </w:p>
    <w:p w14:paraId="67868EC8" w14:textId="1B574C11" w:rsidR="003512B8" w:rsidRDefault="003512B8" w:rsidP="003512B8">
      <w:r>
        <w:t xml:space="preserve">These activities are simple things </w:t>
      </w:r>
      <w:r w:rsidR="00C65AE4">
        <w:t>individuals</w:t>
      </w:r>
      <w:r>
        <w:t xml:space="preserve"> can do in their everyday lives.</w:t>
      </w:r>
    </w:p>
    <w:p w14:paraId="74BD9BB6" w14:textId="2FA952CF" w:rsidR="003512B8" w:rsidRDefault="00474DC7">
      <w:r>
        <w:rPr>
          <w:noProof/>
        </w:rPr>
        <w:drawing>
          <wp:inline distT="0" distB="0" distL="0" distR="0" wp14:anchorId="0DDAA7B1" wp14:editId="185FF8A3">
            <wp:extent cx="5422605" cy="6579267"/>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0317" cy="6588625"/>
                    </a:xfrm>
                    <a:prstGeom prst="rect">
                      <a:avLst/>
                    </a:prstGeom>
                    <a:noFill/>
                  </pic:spPr>
                </pic:pic>
              </a:graphicData>
            </a:graphic>
          </wp:inline>
        </w:drawing>
      </w:r>
    </w:p>
    <w:p w14:paraId="500C29E6" w14:textId="5B76B176" w:rsidR="00723AD6" w:rsidRDefault="00723AD6" w:rsidP="00C14E03">
      <w:pPr>
        <w:pStyle w:val="Heading1"/>
      </w:pPr>
      <w:bookmarkStart w:id="24" w:name="_Toc108531386"/>
      <w:r>
        <w:lastRenderedPageBreak/>
        <w:t>References:</w:t>
      </w:r>
      <w:bookmarkEnd w:id="24"/>
    </w:p>
    <w:p w14:paraId="003B90AD" w14:textId="59F8555C" w:rsidR="00723AD6" w:rsidRDefault="00000000">
      <w:hyperlink r:id="rId14" w:history="1">
        <w:r w:rsidR="00723AD6">
          <w:rPr>
            <w:rStyle w:val="Hyperlink"/>
          </w:rPr>
          <w:t>Employer Guide to Family and Domestic Violence (fairwork.gov.au)</w:t>
        </w:r>
      </w:hyperlink>
    </w:p>
    <w:p w14:paraId="2F804907" w14:textId="5849BD1B" w:rsidR="00723AD6" w:rsidRDefault="00000000">
      <w:hyperlink r:id="rId15" w:history="1">
        <w:r w:rsidR="00723AD6">
          <w:rPr>
            <w:rStyle w:val="Hyperlink"/>
          </w:rPr>
          <w:t>black-dog-institute-mental-health-toolkit-2017.pdf (blackdoginstitute.org.au)</w:t>
        </w:r>
      </w:hyperlink>
    </w:p>
    <w:p w14:paraId="2F3B9E70" w14:textId="1537DE3C" w:rsidR="00723AD6" w:rsidRDefault="00000000">
      <w:hyperlink r:id="rId16" w:history="1">
        <w:r w:rsidR="00B22767">
          <w:rPr>
            <w:rStyle w:val="Hyperlink"/>
          </w:rPr>
          <w:t>95ede608683e1891aeef950f0e6cb98f_Blueprint_for_Mentally_Healthy_Workplaces.pdf (amazonaws.com)</w:t>
        </w:r>
      </w:hyperlink>
    </w:p>
    <w:p w14:paraId="0FAE8C8C" w14:textId="3A1A103C" w:rsidR="00B22767" w:rsidRDefault="00000000">
      <w:hyperlink r:id="rId17" w:history="1">
        <w:r w:rsidR="00B22767">
          <w:rPr>
            <w:rStyle w:val="Hyperlink"/>
          </w:rPr>
          <w:t>Developing a workplace mental health strategy - A how-to guide for organisations (headsup.org.au)</w:t>
        </w:r>
      </w:hyperlink>
    </w:p>
    <w:p w14:paraId="52CE6DF6" w14:textId="13879094" w:rsidR="00B22767" w:rsidRDefault="00000000">
      <w:hyperlink r:id="rId18" w:history="1">
        <w:r w:rsidR="00245CDF">
          <w:rPr>
            <w:rStyle w:val="Hyperlink"/>
          </w:rPr>
          <w:t>Small-business-owners-guide-to-creating-a-mental-health-plan_1.pdf (vsbc.vic.gov.au)</w:t>
        </w:r>
      </w:hyperlink>
    </w:p>
    <w:p w14:paraId="0CEC8854" w14:textId="4F5E2E51" w:rsidR="00245CDF" w:rsidRDefault="00000000">
      <w:hyperlink r:id="rId19" w:history="1">
        <w:r w:rsidR="00245CDF">
          <w:rPr>
            <w:rStyle w:val="Hyperlink"/>
          </w:rPr>
          <w:t>Disclosure of mental health difficulties | headspace</w:t>
        </w:r>
      </w:hyperlink>
    </w:p>
    <w:p w14:paraId="4DF1F161" w14:textId="3905EE21" w:rsidR="00A57DEB" w:rsidRDefault="00000000">
      <w:hyperlink r:id="rId20" w:history="1">
        <w:r w:rsidR="00A57DEB">
          <w:rPr>
            <w:rStyle w:val="Hyperlink"/>
          </w:rPr>
          <w:t>Responding-to-disclosures-of-mental-health-issues.pdf (headspace.org.au)</w:t>
        </w:r>
      </w:hyperlink>
    </w:p>
    <w:p w14:paraId="5C5E0E0F" w14:textId="77777777" w:rsidR="00245CDF" w:rsidRDefault="00245CDF"/>
    <w:sectPr w:rsidR="00245CDF">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8E832" w14:textId="77777777" w:rsidR="004B58A5" w:rsidRDefault="004B58A5" w:rsidP="001770C0">
      <w:pPr>
        <w:spacing w:after="0" w:line="240" w:lineRule="auto"/>
      </w:pPr>
      <w:r>
        <w:separator/>
      </w:r>
    </w:p>
  </w:endnote>
  <w:endnote w:type="continuationSeparator" w:id="0">
    <w:p w14:paraId="0EF7DF36" w14:textId="77777777" w:rsidR="004B58A5" w:rsidRDefault="004B58A5" w:rsidP="00177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AC6B8" w14:textId="2E3794F8" w:rsidR="00416322" w:rsidRDefault="00416322">
    <w:pPr>
      <w:pStyle w:val="Footer"/>
    </w:pPr>
    <w:r>
      <w:t>Doc Num: AMH-PLN-MHP-001</w:t>
    </w:r>
    <w:r w:rsidR="009A2808">
      <w:tab/>
    </w:r>
    <w:r w:rsidR="009A2808">
      <w:tab/>
      <w:t>12/07/2022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E9E85" w14:textId="77777777" w:rsidR="004B58A5" w:rsidRDefault="004B58A5" w:rsidP="001770C0">
      <w:pPr>
        <w:spacing w:after="0" w:line="240" w:lineRule="auto"/>
      </w:pPr>
      <w:r>
        <w:separator/>
      </w:r>
    </w:p>
  </w:footnote>
  <w:footnote w:type="continuationSeparator" w:id="0">
    <w:p w14:paraId="47E48B90" w14:textId="77777777" w:rsidR="004B58A5" w:rsidRDefault="004B58A5" w:rsidP="001770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03D88" w14:textId="6514B0EA" w:rsidR="001770C0" w:rsidRPr="0068078D" w:rsidRDefault="001200A9">
    <w:pPr>
      <w:pStyle w:val="Header"/>
      <w:rPr>
        <w:b/>
        <w:bCs/>
        <w:sz w:val="40"/>
        <w:szCs w:val="40"/>
      </w:rPr>
    </w:pPr>
    <w:r>
      <w:rPr>
        <w:noProof/>
      </w:rPr>
      <w:drawing>
        <wp:anchor distT="0" distB="0" distL="114300" distR="114300" simplePos="0" relativeHeight="251659264" behindDoc="0" locked="0" layoutInCell="1" allowOverlap="1" wp14:anchorId="4D82303F" wp14:editId="10BB992A">
          <wp:simplePos x="0" y="0"/>
          <wp:positionH relativeFrom="column">
            <wp:posOffset>5146040</wp:posOffset>
          </wp:positionH>
          <wp:positionV relativeFrom="paragraph">
            <wp:posOffset>-255728</wp:posOffset>
          </wp:positionV>
          <wp:extent cx="1101090" cy="825969"/>
          <wp:effectExtent l="0" t="0" r="3810" b="0"/>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1090" cy="825969"/>
                  </a:xfrm>
                  <a:prstGeom prst="rect">
                    <a:avLst/>
                  </a:prstGeom>
                </pic:spPr>
              </pic:pic>
            </a:graphicData>
          </a:graphic>
        </wp:anchor>
      </w:drawing>
    </w:r>
    <w:r w:rsidR="001770C0" w:rsidRPr="0068078D">
      <w:rPr>
        <w:b/>
        <w:bCs/>
        <w:sz w:val="40"/>
        <w:szCs w:val="40"/>
      </w:rPr>
      <w:t>MENTAL HEALTH MANAGEMENT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7790B"/>
    <w:multiLevelType w:val="hybridMultilevel"/>
    <w:tmpl w:val="C1766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8A7823"/>
    <w:multiLevelType w:val="hybridMultilevel"/>
    <w:tmpl w:val="6FD80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C56DF0"/>
    <w:multiLevelType w:val="hybridMultilevel"/>
    <w:tmpl w:val="B024E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012466"/>
    <w:multiLevelType w:val="hybridMultilevel"/>
    <w:tmpl w:val="37C28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4424D1"/>
    <w:multiLevelType w:val="hybridMultilevel"/>
    <w:tmpl w:val="351CD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AD504A"/>
    <w:multiLevelType w:val="hybridMultilevel"/>
    <w:tmpl w:val="E19A6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9773C4"/>
    <w:multiLevelType w:val="hybridMultilevel"/>
    <w:tmpl w:val="CBAC3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B95504"/>
    <w:multiLevelType w:val="hybridMultilevel"/>
    <w:tmpl w:val="8744E366"/>
    <w:lvl w:ilvl="0" w:tplc="6B180E82">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06D6078"/>
    <w:multiLevelType w:val="multilevel"/>
    <w:tmpl w:val="C68EB4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4831234"/>
    <w:multiLevelType w:val="hybridMultilevel"/>
    <w:tmpl w:val="20801A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0F21A0"/>
    <w:multiLevelType w:val="hybridMultilevel"/>
    <w:tmpl w:val="E7AA10A2"/>
    <w:lvl w:ilvl="0" w:tplc="49687424">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B6C3C6B"/>
    <w:multiLevelType w:val="hybridMultilevel"/>
    <w:tmpl w:val="37004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2737EB"/>
    <w:multiLevelType w:val="hybridMultilevel"/>
    <w:tmpl w:val="C8CCC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2E2C1C"/>
    <w:multiLevelType w:val="hybridMultilevel"/>
    <w:tmpl w:val="C3DC7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D4D2D8B"/>
    <w:multiLevelType w:val="multilevel"/>
    <w:tmpl w:val="CFB4ECB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1594C92"/>
    <w:multiLevelType w:val="hybridMultilevel"/>
    <w:tmpl w:val="47C6D084"/>
    <w:lvl w:ilvl="0" w:tplc="1004C11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1820EDD"/>
    <w:multiLevelType w:val="multilevel"/>
    <w:tmpl w:val="CFB4ECB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45C6A77"/>
    <w:multiLevelType w:val="multilevel"/>
    <w:tmpl w:val="CFB4ECBE"/>
    <w:lvl w:ilvl="0">
      <w:start w:val="3"/>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8" w15:restartNumberingAfterBreak="0">
    <w:nsid w:val="700718A0"/>
    <w:multiLevelType w:val="multilevel"/>
    <w:tmpl w:val="138AF5D0"/>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32" w:hanging="372"/>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1867404"/>
    <w:multiLevelType w:val="hybridMultilevel"/>
    <w:tmpl w:val="23F60308"/>
    <w:lvl w:ilvl="0" w:tplc="BF6636F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3392683"/>
    <w:multiLevelType w:val="hybridMultilevel"/>
    <w:tmpl w:val="4C942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BA65AE5"/>
    <w:multiLevelType w:val="hybridMultilevel"/>
    <w:tmpl w:val="8A544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F901DB2"/>
    <w:multiLevelType w:val="hybridMultilevel"/>
    <w:tmpl w:val="07C2044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7770411">
    <w:abstractNumId w:val="3"/>
  </w:num>
  <w:num w:numId="2" w16cid:durableId="194006457">
    <w:abstractNumId w:val="19"/>
  </w:num>
  <w:num w:numId="3" w16cid:durableId="244606370">
    <w:abstractNumId w:val="11"/>
  </w:num>
  <w:num w:numId="4" w16cid:durableId="522206676">
    <w:abstractNumId w:val="10"/>
  </w:num>
  <w:num w:numId="5" w16cid:durableId="1762415164">
    <w:abstractNumId w:val="2"/>
  </w:num>
  <w:num w:numId="6" w16cid:durableId="557058389">
    <w:abstractNumId w:val="9"/>
  </w:num>
  <w:num w:numId="7" w16cid:durableId="257833420">
    <w:abstractNumId w:val="0"/>
  </w:num>
  <w:num w:numId="8" w16cid:durableId="1229925626">
    <w:abstractNumId w:val="6"/>
  </w:num>
  <w:num w:numId="9" w16cid:durableId="1359550951">
    <w:abstractNumId w:val="21"/>
  </w:num>
  <w:num w:numId="10" w16cid:durableId="863834897">
    <w:abstractNumId w:val="5"/>
  </w:num>
  <w:num w:numId="11" w16cid:durableId="2025857891">
    <w:abstractNumId w:val="12"/>
  </w:num>
  <w:num w:numId="12" w16cid:durableId="1306007344">
    <w:abstractNumId w:val="13"/>
  </w:num>
  <w:num w:numId="13" w16cid:durableId="1689213840">
    <w:abstractNumId w:val="20"/>
  </w:num>
  <w:num w:numId="14" w16cid:durableId="875584411">
    <w:abstractNumId w:val="1"/>
  </w:num>
  <w:num w:numId="15" w16cid:durableId="515390567">
    <w:abstractNumId w:val="15"/>
  </w:num>
  <w:num w:numId="16" w16cid:durableId="410734585">
    <w:abstractNumId w:val="7"/>
  </w:num>
  <w:num w:numId="17" w16cid:durableId="2125268703">
    <w:abstractNumId w:val="16"/>
  </w:num>
  <w:num w:numId="18" w16cid:durableId="1736901680">
    <w:abstractNumId w:val="17"/>
  </w:num>
  <w:num w:numId="19" w16cid:durableId="1030454015">
    <w:abstractNumId w:val="14"/>
  </w:num>
  <w:num w:numId="20" w16cid:durableId="1146626868">
    <w:abstractNumId w:val="8"/>
  </w:num>
  <w:num w:numId="21" w16cid:durableId="1316035267">
    <w:abstractNumId w:val="18"/>
  </w:num>
  <w:num w:numId="22" w16cid:durableId="2086368136">
    <w:abstractNumId w:val="22"/>
  </w:num>
  <w:num w:numId="23" w16cid:durableId="2803111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8F1"/>
    <w:rsid w:val="00006E61"/>
    <w:rsid w:val="00021E13"/>
    <w:rsid w:val="000256A1"/>
    <w:rsid w:val="00030DE1"/>
    <w:rsid w:val="000343DE"/>
    <w:rsid w:val="00037D44"/>
    <w:rsid w:val="00040988"/>
    <w:rsid w:val="000460D3"/>
    <w:rsid w:val="0005163E"/>
    <w:rsid w:val="000538EB"/>
    <w:rsid w:val="00060DE0"/>
    <w:rsid w:val="00064428"/>
    <w:rsid w:val="00083FE8"/>
    <w:rsid w:val="000911EF"/>
    <w:rsid w:val="000A198A"/>
    <w:rsid w:val="000A23A3"/>
    <w:rsid w:val="000B0D98"/>
    <w:rsid w:val="000B36F4"/>
    <w:rsid w:val="000B52B2"/>
    <w:rsid w:val="000B5521"/>
    <w:rsid w:val="000C0F6A"/>
    <w:rsid w:val="000D1A73"/>
    <w:rsid w:val="000F5C34"/>
    <w:rsid w:val="001025F5"/>
    <w:rsid w:val="0010626B"/>
    <w:rsid w:val="001200A9"/>
    <w:rsid w:val="00124B62"/>
    <w:rsid w:val="00140AB2"/>
    <w:rsid w:val="00156342"/>
    <w:rsid w:val="00162DA0"/>
    <w:rsid w:val="00166AE6"/>
    <w:rsid w:val="001770C0"/>
    <w:rsid w:val="0018213E"/>
    <w:rsid w:val="00190897"/>
    <w:rsid w:val="00196D37"/>
    <w:rsid w:val="001A20E5"/>
    <w:rsid w:val="001A7724"/>
    <w:rsid w:val="001C4E23"/>
    <w:rsid w:val="001D2800"/>
    <w:rsid w:val="001D6135"/>
    <w:rsid w:val="001F18A8"/>
    <w:rsid w:val="001F6F68"/>
    <w:rsid w:val="00203AB9"/>
    <w:rsid w:val="00210D33"/>
    <w:rsid w:val="00213930"/>
    <w:rsid w:val="002241D1"/>
    <w:rsid w:val="00224723"/>
    <w:rsid w:val="00227725"/>
    <w:rsid w:val="00230C09"/>
    <w:rsid w:val="00235FD0"/>
    <w:rsid w:val="00236ACE"/>
    <w:rsid w:val="002448F0"/>
    <w:rsid w:val="00245CDF"/>
    <w:rsid w:val="002465A0"/>
    <w:rsid w:val="00250F77"/>
    <w:rsid w:val="00260A19"/>
    <w:rsid w:val="00263D7F"/>
    <w:rsid w:val="00273C38"/>
    <w:rsid w:val="00273F1A"/>
    <w:rsid w:val="00280F87"/>
    <w:rsid w:val="002A22A2"/>
    <w:rsid w:val="002A5D22"/>
    <w:rsid w:val="002A7A7F"/>
    <w:rsid w:val="002C5754"/>
    <w:rsid w:val="002D048C"/>
    <w:rsid w:val="002D1DE9"/>
    <w:rsid w:val="002E47DF"/>
    <w:rsid w:val="002F20B6"/>
    <w:rsid w:val="002F676B"/>
    <w:rsid w:val="003036E4"/>
    <w:rsid w:val="00306499"/>
    <w:rsid w:val="00316FEE"/>
    <w:rsid w:val="0032621F"/>
    <w:rsid w:val="00341E40"/>
    <w:rsid w:val="0034624B"/>
    <w:rsid w:val="003512B8"/>
    <w:rsid w:val="0035495E"/>
    <w:rsid w:val="00364CFB"/>
    <w:rsid w:val="003676BC"/>
    <w:rsid w:val="00381AA8"/>
    <w:rsid w:val="003843AE"/>
    <w:rsid w:val="003851CC"/>
    <w:rsid w:val="00385DDE"/>
    <w:rsid w:val="00393121"/>
    <w:rsid w:val="003A0705"/>
    <w:rsid w:val="003A1C86"/>
    <w:rsid w:val="003A2289"/>
    <w:rsid w:val="003B140A"/>
    <w:rsid w:val="003B33EE"/>
    <w:rsid w:val="003B5C8F"/>
    <w:rsid w:val="003B661D"/>
    <w:rsid w:val="003C6BF0"/>
    <w:rsid w:val="003D1900"/>
    <w:rsid w:val="003D40EE"/>
    <w:rsid w:val="003D634C"/>
    <w:rsid w:val="003E7475"/>
    <w:rsid w:val="003F07C3"/>
    <w:rsid w:val="003F344F"/>
    <w:rsid w:val="003F40F3"/>
    <w:rsid w:val="004050EB"/>
    <w:rsid w:val="00406DF1"/>
    <w:rsid w:val="00410D09"/>
    <w:rsid w:val="004126C1"/>
    <w:rsid w:val="004148B0"/>
    <w:rsid w:val="00415117"/>
    <w:rsid w:val="00416322"/>
    <w:rsid w:val="004277F9"/>
    <w:rsid w:val="004342D5"/>
    <w:rsid w:val="00440EEB"/>
    <w:rsid w:val="00443AF9"/>
    <w:rsid w:val="00446ADA"/>
    <w:rsid w:val="00450135"/>
    <w:rsid w:val="004527F3"/>
    <w:rsid w:val="00454E28"/>
    <w:rsid w:val="00461831"/>
    <w:rsid w:val="00470004"/>
    <w:rsid w:val="00470446"/>
    <w:rsid w:val="00474DC7"/>
    <w:rsid w:val="0047555B"/>
    <w:rsid w:val="0049038D"/>
    <w:rsid w:val="004A0ECC"/>
    <w:rsid w:val="004A1776"/>
    <w:rsid w:val="004A1C6D"/>
    <w:rsid w:val="004B172E"/>
    <w:rsid w:val="004B557B"/>
    <w:rsid w:val="004B58A5"/>
    <w:rsid w:val="004C318E"/>
    <w:rsid w:val="004C7BF8"/>
    <w:rsid w:val="004F188B"/>
    <w:rsid w:val="004F4815"/>
    <w:rsid w:val="00503C42"/>
    <w:rsid w:val="00513ACD"/>
    <w:rsid w:val="00520F96"/>
    <w:rsid w:val="005236E9"/>
    <w:rsid w:val="00541D8D"/>
    <w:rsid w:val="00544EE5"/>
    <w:rsid w:val="0054720C"/>
    <w:rsid w:val="005478AE"/>
    <w:rsid w:val="00547E48"/>
    <w:rsid w:val="005555AB"/>
    <w:rsid w:val="00556CC5"/>
    <w:rsid w:val="00562807"/>
    <w:rsid w:val="00563121"/>
    <w:rsid w:val="00563852"/>
    <w:rsid w:val="005662D4"/>
    <w:rsid w:val="0057260B"/>
    <w:rsid w:val="00572F08"/>
    <w:rsid w:val="0057534C"/>
    <w:rsid w:val="00580C98"/>
    <w:rsid w:val="005842CC"/>
    <w:rsid w:val="00594F15"/>
    <w:rsid w:val="00597CC8"/>
    <w:rsid w:val="005A3FE9"/>
    <w:rsid w:val="005A4D5D"/>
    <w:rsid w:val="005B14D9"/>
    <w:rsid w:val="005B3886"/>
    <w:rsid w:val="005B51E3"/>
    <w:rsid w:val="005B5900"/>
    <w:rsid w:val="005C10C9"/>
    <w:rsid w:val="005D28F1"/>
    <w:rsid w:val="005D43AA"/>
    <w:rsid w:val="005D5C73"/>
    <w:rsid w:val="005E021C"/>
    <w:rsid w:val="005E36A5"/>
    <w:rsid w:val="005E3DD0"/>
    <w:rsid w:val="005F4B24"/>
    <w:rsid w:val="006044EE"/>
    <w:rsid w:val="0061157C"/>
    <w:rsid w:val="00613BDC"/>
    <w:rsid w:val="00621D5D"/>
    <w:rsid w:val="00625C77"/>
    <w:rsid w:val="00626F85"/>
    <w:rsid w:val="00643372"/>
    <w:rsid w:val="00667D5D"/>
    <w:rsid w:val="0068078D"/>
    <w:rsid w:val="0068135E"/>
    <w:rsid w:val="006848BD"/>
    <w:rsid w:val="00687024"/>
    <w:rsid w:val="0069102F"/>
    <w:rsid w:val="00691B70"/>
    <w:rsid w:val="00694DF3"/>
    <w:rsid w:val="006978CD"/>
    <w:rsid w:val="006A2F60"/>
    <w:rsid w:val="006A59AF"/>
    <w:rsid w:val="006B2E35"/>
    <w:rsid w:val="006B355C"/>
    <w:rsid w:val="006B7017"/>
    <w:rsid w:val="006C3B18"/>
    <w:rsid w:val="006D3ECC"/>
    <w:rsid w:val="006D4409"/>
    <w:rsid w:val="006D51F5"/>
    <w:rsid w:val="006D5FA6"/>
    <w:rsid w:val="006E3331"/>
    <w:rsid w:val="006F33C4"/>
    <w:rsid w:val="0070586E"/>
    <w:rsid w:val="007108CD"/>
    <w:rsid w:val="00713F64"/>
    <w:rsid w:val="00717084"/>
    <w:rsid w:val="00721A7E"/>
    <w:rsid w:val="00723AD6"/>
    <w:rsid w:val="007379B3"/>
    <w:rsid w:val="00740C76"/>
    <w:rsid w:val="00750C78"/>
    <w:rsid w:val="007533C7"/>
    <w:rsid w:val="00771955"/>
    <w:rsid w:val="007719F0"/>
    <w:rsid w:val="00771CBF"/>
    <w:rsid w:val="007734FB"/>
    <w:rsid w:val="00776EF5"/>
    <w:rsid w:val="00782AFA"/>
    <w:rsid w:val="007A6B01"/>
    <w:rsid w:val="007B3FDD"/>
    <w:rsid w:val="007D2854"/>
    <w:rsid w:val="007D4A6B"/>
    <w:rsid w:val="007D676B"/>
    <w:rsid w:val="007D7325"/>
    <w:rsid w:val="007F230D"/>
    <w:rsid w:val="007F5B42"/>
    <w:rsid w:val="00806262"/>
    <w:rsid w:val="00813E37"/>
    <w:rsid w:val="008236E9"/>
    <w:rsid w:val="00824627"/>
    <w:rsid w:val="0083704F"/>
    <w:rsid w:val="00843094"/>
    <w:rsid w:val="008451FB"/>
    <w:rsid w:val="008817E8"/>
    <w:rsid w:val="00881B29"/>
    <w:rsid w:val="00884556"/>
    <w:rsid w:val="0089687C"/>
    <w:rsid w:val="008A1292"/>
    <w:rsid w:val="008B3EB3"/>
    <w:rsid w:val="008C494B"/>
    <w:rsid w:val="008D24C4"/>
    <w:rsid w:val="008D2F55"/>
    <w:rsid w:val="008D4C59"/>
    <w:rsid w:val="008E23A5"/>
    <w:rsid w:val="008E3BEC"/>
    <w:rsid w:val="009049FE"/>
    <w:rsid w:val="00913BF4"/>
    <w:rsid w:val="009165A0"/>
    <w:rsid w:val="00917F77"/>
    <w:rsid w:val="009303AE"/>
    <w:rsid w:val="00930887"/>
    <w:rsid w:val="00931A53"/>
    <w:rsid w:val="0096010E"/>
    <w:rsid w:val="00963808"/>
    <w:rsid w:val="00974AB8"/>
    <w:rsid w:val="009765E3"/>
    <w:rsid w:val="009A1472"/>
    <w:rsid w:val="009A2808"/>
    <w:rsid w:val="009A3993"/>
    <w:rsid w:val="009B03E4"/>
    <w:rsid w:val="009C0A76"/>
    <w:rsid w:val="009E39C0"/>
    <w:rsid w:val="009E561B"/>
    <w:rsid w:val="009F1ACD"/>
    <w:rsid w:val="009F6E8A"/>
    <w:rsid w:val="00A04E82"/>
    <w:rsid w:val="00A16680"/>
    <w:rsid w:val="00A23D3F"/>
    <w:rsid w:val="00A23ED1"/>
    <w:rsid w:val="00A3122F"/>
    <w:rsid w:val="00A3182C"/>
    <w:rsid w:val="00A43FCD"/>
    <w:rsid w:val="00A46A80"/>
    <w:rsid w:val="00A50FA9"/>
    <w:rsid w:val="00A5171C"/>
    <w:rsid w:val="00A57DEB"/>
    <w:rsid w:val="00A65EF2"/>
    <w:rsid w:val="00A72BE9"/>
    <w:rsid w:val="00A825ED"/>
    <w:rsid w:val="00A84444"/>
    <w:rsid w:val="00A86C6C"/>
    <w:rsid w:val="00A911D3"/>
    <w:rsid w:val="00A919EC"/>
    <w:rsid w:val="00A943C3"/>
    <w:rsid w:val="00A96E7E"/>
    <w:rsid w:val="00A973E1"/>
    <w:rsid w:val="00AA3092"/>
    <w:rsid w:val="00AB1BAE"/>
    <w:rsid w:val="00AB216D"/>
    <w:rsid w:val="00AB4504"/>
    <w:rsid w:val="00AC51AD"/>
    <w:rsid w:val="00AD15A8"/>
    <w:rsid w:val="00AE13DD"/>
    <w:rsid w:val="00AF0172"/>
    <w:rsid w:val="00AF7887"/>
    <w:rsid w:val="00B02E4E"/>
    <w:rsid w:val="00B02EE1"/>
    <w:rsid w:val="00B0761B"/>
    <w:rsid w:val="00B20EE2"/>
    <w:rsid w:val="00B22767"/>
    <w:rsid w:val="00B24D28"/>
    <w:rsid w:val="00B300A6"/>
    <w:rsid w:val="00B3051F"/>
    <w:rsid w:val="00B41E46"/>
    <w:rsid w:val="00B52074"/>
    <w:rsid w:val="00B55794"/>
    <w:rsid w:val="00B74A75"/>
    <w:rsid w:val="00B83AF1"/>
    <w:rsid w:val="00B83FA9"/>
    <w:rsid w:val="00BB1C99"/>
    <w:rsid w:val="00BB1EDA"/>
    <w:rsid w:val="00BB2362"/>
    <w:rsid w:val="00BB5BDB"/>
    <w:rsid w:val="00BB77B8"/>
    <w:rsid w:val="00BD3163"/>
    <w:rsid w:val="00BE1F95"/>
    <w:rsid w:val="00BF2ABE"/>
    <w:rsid w:val="00BF7573"/>
    <w:rsid w:val="00C0203C"/>
    <w:rsid w:val="00C0537C"/>
    <w:rsid w:val="00C05A11"/>
    <w:rsid w:val="00C14E03"/>
    <w:rsid w:val="00C200C1"/>
    <w:rsid w:val="00C21A88"/>
    <w:rsid w:val="00C26AEB"/>
    <w:rsid w:val="00C358A0"/>
    <w:rsid w:val="00C41CB9"/>
    <w:rsid w:val="00C475F4"/>
    <w:rsid w:val="00C50D62"/>
    <w:rsid w:val="00C52242"/>
    <w:rsid w:val="00C65AE4"/>
    <w:rsid w:val="00C72CC9"/>
    <w:rsid w:val="00C7424F"/>
    <w:rsid w:val="00C77896"/>
    <w:rsid w:val="00C802DE"/>
    <w:rsid w:val="00C85BB3"/>
    <w:rsid w:val="00C93D41"/>
    <w:rsid w:val="00C93F14"/>
    <w:rsid w:val="00C95D1D"/>
    <w:rsid w:val="00CA4678"/>
    <w:rsid w:val="00CB358E"/>
    <w:rsid w:val="00CC1053"/>
    <w:rsid w:val="00CD3A25"/>
    <w:rsid w:val="00CD5BB7"/>
    <w:rsid w:val="00CE28E9"/>
    <w:rsid w:val="00CE59AF"/>
    <w:rsid w:val="00CF1CAB"/>
    <w:rsid w:val="00CF39AB"/>
    <w:rsid w:val="00CF48AA"/>
    <w:rsid w:val="00CF5354"/>
    <w:rsid w:val="00CF56F4"/>
    <w:rsid w:val="00CF624D"/>
    <w:rsid w:val="00D00A09"/>
    <w:rsid w:val="00D05E49"/>
    <w:rsid w:val="00D0780D"/>
    <w:rsid w:val="00D12537"/>
    <w:rsid w:val="00D40FA0"/>
    <w:rsid w:val="00D42C76"/>
    <w:rsid w:val="00D5326A"/>
    <w:rsid w:val="00D5570D"/>
    <w:rsid w:val="00D5715D"/>
    <w:rsid w:val="00D752F8"/>
    <w:rsid w:val="00D75C2C"/>
    <w:rsid w:val="00D76BA4"/>
    <w:rsid w:val="00D80685"/>
    <w:rsid w:val="00D84170"/>
    <w:rsid w:val="00D8518D"/>
    <w:rsid w:val="00D95C81"/>
    <w:rsid w:val="00DA3176"/>
    <w:rsid w:val="00DA65FA"/>
    <w:rsid w:val="00DA7F6A"/>
    <w:rsid w:val="00DB596B"/>
    <w:rsid w:val="00DE1D84"/>
    <w:rsid w:val="00DF4FD4"/>
    <w:rsid w:val="00DF6778"/>
    <w:rsid w:val="00E0646A"/>
    <w:rsid w:val="00E10519"/>
    <w:rsid w:val="00E156A0"/>
    <w:rsid w:val="00E15903"/>
    <w:rsid w:val="00E32BC6"/>
    <w:rsid w:val="00E336D5"/>
    <w:rsid w:val="00E35DAF"/>
    <w:rsid w:val="00E364AF"/>
    <w:rsid w:val="00E51DFF"/>
    <w:rsid w:val="00E54E57"/>
    <w:rsid w:val="00E569F5"/>
    <w:rsid w:val="00E64D17"/>
    <w:rsid w:val="00E70119"/>
    <w:rsid w:val="00E71AF9"/>
    <w:rsid w:val="00E72445"/>
    <w:rsid w:val="00E74DC9"/>
    <w:rsid w:val="00E8119E"/>
    <w:rsid w:val="00E8411C"/>
    <w:rsid w:val="00E85296"/>
    <w:rsid w:val="00E8563A"/>
    <w:rsid w:val="00E91F3D"/>
    <w:rsid w:val="00EA35CB"/>
    <w:rsid w:val="00EE230A"/>
    <w:rsid w:val="00EF171C"/>
    <w:rsid w:val="00EF2545"/>
    <w:rsid w:val="00F006E6"/>
    <w:rsid w:val="00F0689A"/>
    <w:rsid w:val="00F17D95"/>
    <w:rsid w:val="00F24CAB"/>
    <w:rsid w:val="00F26C20"/>
    <w:rsid w:val="00F355A4"/>
    <w:rsid w:val="00F36EC1"/>
    <w:rsid w:val="00F45AF0"/>
    <w:rsid w:val="00F550F2"/>
    <w:rsid w:val="00F6615B"/>
    <w:rsid w:val="00F834C9"/>
    <w:rsid w:val="00F834F2"/>
    <w:rsid w:val="00F87301"/>
    <w:rsid w:val="00F87573"/>
    <w:rsid w:val="00F911D0"/>
    <w:rsid w:val="00F9299A"/>
    <w:rsid w:val="00F94FF3"/>
    <w:rsid w:val="00FB2AA0"/>
    <w:rsid w:val="00FB44D0"/>
    <w:rsid w:val="00FC2FA9"/>
    <w:rsid w:val="00FD56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EA062"/>
  <w15:chartTrackingRefBased/>
  <w15:docId w15:val="{6FD6D2ED-18B1-492A-863E-434958D52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HAnsi" w:hAnsi="Helvetica"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qFormat/>
    <w:rsid w:val="00C14E03"/>
    <w:pPr>
      <w:keepNext/>
      <w:keepLines/>
      <w:numPr>
        <w:numId w:val="21"/>
      </w:numPr>
      <w:tabs>
        <w:tab w:val="left" w:pos="1134"/>
      </w:tabs>
      <w:spacing w:before="240" w:after="0"/>
      <w:ind w:left="0" w:firstLine="0"/>
      <w:outlineLvl w:val="0"/>
    </w:pPr>
    <w:rPr>
      <w:rFonts w:eastAsiaTheme="majorEastAsia" w:cstheme="majorBidi"/>
      <w:b/>
      <w:caps/>
      <w:szCs w:val="32"/>
    </w:rPr>
  </w:style>
  <w:style w:type="paragraph" w:styleId="Heading2">
    <w:name w:val="heading 2"/>
    <w:basedOn w:val="Normal"/>
    <w:next w:val="Normal"/>
    <w:link w:val="Heading2Char"/>
    <w:uiPriority w:val="9"/>
    <w:unhideWhenUsed/>
    <w:qFormat/>
    <w:rsid w:val="00B55794"/>
    <w:pPr>
      <w:keepNext/>
      <w:keepLines/>
      <w:numPr>
        <w:ilvl w:val="1"/>
        <w:numId w:val="21"/>
      </w:numPr>
      <w:tabs>
        <w:tab w:val="left" w:pos="1701"/>
      </w:tabs>
      <w:spacing w:before="40" w:after="0"/>
      <w:ind w:left="426" w:hanging="66"/>
      <w:outlineLvl w:val="1"/>
    </w:pPr>
    <w:rPr>
      <w:rFonts w:eastAsiaTheme="majorEastAsia" w:cstheme="majorBidi"/>
      <w:b/>
      <w:caps/>
      <w:szCs w:val="26"/>
    </w:rPr>
  </w:style>
  <w:style w:type="paragraph" w:styleId="Heading3">
    <w:name w:val="heading 3"/>
    <w:basedOn w:val="Normal"/>
    <w:next w:val="Normal"/>
    <w:link w:val="Heading3Char"/>
    <w:uiPriority w:val="9"/>
    <w:unhideWhenUsed/>
    <w:qFormat/>
    <w:rsid w:val="00FD560B"/>
    <w:pPr>
      <w:keepNext/>
      <w:keepLines/>
      <w:numPr>
        <w:ilvl w:val="2"/>
        <w:numId w:val="21"/>
      </w:numPr>
      <w:spacing w:before="40" w:after="0"/>
      <w:ind w:left="1276" w:hanging="709"/>
      <w:outlineLvl w:val="2"/>
    </w:pPr>
    <w:rPr>
      <w:rFonts w:eastAsiaTheme="majorEastAsia" w:cstheme="majorBidi"/>
      <w:b/>
      <w:cap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3993"/>
    <w:pPr>
      <w:ind w:left="720"/>
      <w:contextualSpacing/>
    </w:pPr>
  </w:style>
  <w:style w:type="table" w:styleId="TableGrid">
    <w:name w:val="Table Grid"/>
    <w:basedOn w:val="TableNormal"/>
    <w:uiPriority w:val="39"/>
    <w:rsid w:val="00BD3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23AD6"/>
    <w:rPr>
      <w:color w:val="0000FF"/>
      <w:u w:val="single"/>
    </w:rPr>
  </w:style>
  <w:style w:type="character" w:styleId="Strong">
    <w:name w:val="Strong"/>
    <w:basedOn w:val="DefaultParagraphFont"/>
    <w:uiPriority w:val="22"/>
    <w:qFormat/>
    <w:rsid w:val="00C7424F"/>
    <w:rPr>
      <w:b/>
      <w:bCs/>
    </w:rPr>
  </w:style>
  <w:style w:type="paragraph" w:styleId="Header">
    <w:name w:val="header"/>
    <w:basedOn w:val="Normal"/>
    <w:link w:val="HeaderChar"/>
    <w:uiPriority w:val="99"/>
    <w:unhideWhenUsed/>
    <w:rsid w:val="001770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70C0"/>
  </w:style>
  <w:style w:type="paragraph" w:styleId="Footer">
    <w:name w:val="footer"/>
    <w:basedOn w:val="Normal"/>
    <w:link w:val="FooterChar"/>
    <w:uiPriority w:val="99"/>
    <w:unhideWhenUsed/>
    <w:rsid w:val="001770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70C0"/>
  </w:style>
  <w:style w:type="table" w:styleId="GridTable1Light-Accent5">
    <w:name w:val="Grid Table 1 Light Accent 5"/>
    <w:basedOn w:val="TableNormal"/>
    <w:uiPriority w:val="46"/>
    <w:rsid w:val="00C77896"/>
    <w:pPr>
      <w:spacing w:after="0" w:line="240" w:lineRule="auto"/>
    </w:pPr>
    <w:rPr>
      <w:rFonts w:asciiTheme="minorHAnsi" w:hAnsiTheme="minorHAnsi"/>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rsid w:val="00C14E03"/>
    <w:rPr>
      <w:rFonts w:eastAsiaTheme="majorEastAsia" w:cstheme="majorBidi"/>
      <w:b/>
      <w:caps/>
      <w:szCs w:val="32"/>
    </w:rPr>
  </w:style>
  <w:style w:type="character" w:customStyle="1" w:styleId="Heading2Char">
    <w:name w:val="Heading 2 Char"/>
    <w:basedOn w:val="DefaultParagraphFont"/>
    <w:link w:val="Heading2"/>
    <w:uiPriority w:val="9"/>
    <w:rsid w:val="00B55794"/>
    <w:rPr>
      <w:rFonts w:eastAsiaTheme="majorEastAsia" w:cstheme="majorBidi"/>
      <w:b/>
      <w:caps/>
      <w:szCs w:val="26"/>
    </w:rPr>
  </w:style>
  <w:style w:type="character" w:customStyle="1" w:styleId="Heading3Char">
    <w:name w:val="Heading 3 Char"/>
    <w:basedOn w:val="DefaultParagraphFont"/>
    <w:link w:val="Heading3"/>
    <w:uiPriority w:val="9"/>
    <w:rsid w:val="00FD560B"/>
    <w:rPr>
      <w:rFonts w:eastAsiaTheme="majorEastAsia" w:cstheme="majorBidi"/>
      <w:b/>
      <w:caps/>
      <w:szCs w:val="24"/>
    </w:rPr>
  </w:style>
  <w:style w:type="paragraph" w:styleId="TOCHeading">
    <w:name w:val="TOC Heading"/>
    <w:basedOn w:val="Heading1"/>
    <w:next w:val="Normal"/>
    <w:uiPriority w:val="39"/>
    <w:unhideWhenUsed/>
    <w:qFormat/>
    <w:rsid w:val="00156342"/>
    <w:pPr>
      <w:numPr>
        <w:numId w:val="0"/>
      </w:numPr>
      <w:tabs>
        <w:tab w:val="clear" w:pos="1134"/>
      </w:tabs>
      <w:outlineLvl w:val="9"/>
    </w:pPr>
    <w:rPr>
      <w:rFonts w:asciiTheme="majorHAnsi" w:hAnsiTheme="majorHAnsi"/>
      <w:b w:val="0"/>
      <w:caps w:val="0"/>
      <w:color w:val="2F5496" w:themeColor="accent1" w:themeShade="BF"/>
      <w:sz w:val="32"/>
      <w:lang w:val="en-US"/>
    </w:rPr>
  </w:style>
  <w:style w:type="paragraph" w:styleId="TOC1">
    <w:name w:val="toc 1"/>
    <w:basedOn w:val="Normal"/>
    <w:next w:val="Normal"/>
    <w:autoRedefine/>
    <w:uiPriority w:val="39"/>
    <w:unhideWhenUsed/>
    <w:rsid w:val="00156342"/>
    <w:pPr>
      <w:spacing w:after="100"/>
    </w:pPr>
  </w:style>
  <w:style w:type="paragraph" w:styleId="TOC2">
    <w:name w:val="toc 2"/>
    <w:basedOn w:val="Normal"/>
    <w:next w:val="Normal"/>
    <w:autoRedefine/>
    <w:uiPriority w:val="39"/>
    <w:unhideWhenUsed/>
    <w:rsid w:val="00156342"/>
    <w:pPr>
      <w:spacing w:after="100"/>
      <w:ind w:left="220"/>
    </w:pPr>
  </w:style>
  <w:style w:type="paragraph" w:styleId="TOC3">
    <w:name w:val="toc 3"/>
    <w:basedOn w:val="Normal"/>
    <w:next w:val="Normal"/>
    <w:autoRedefine/>
    <w:uiPriority w:val="39"/>
    <w:unhideWhenUsed/>
    <w:rsid w:val="00156342"/>
    <w:pPr>
      <w:spacing w:after="100"/>
      <w:ind w:left="440"/>
    </w:pPr>
  </w:style>
  <w:style w:type="paragraph" w:styleId="Caption">
    <w:name w:val="caption"/>
    <w:basedOn w:val="Normal"/>
    <w:next w:val="Normal"/>
    <w:uiPriority w:val="35"/>
    <w:unhideWhenUsed/>
    <w:qFormat/>
    <w:rsid w:val="00410D0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vsbc.vic.gov.au/wp-content/uploads/2020/06/Small-business-owners-guide-to-creating-a-mental-health-plan_1.pdf"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headsup.org.au/docs/default-source/resources/393615_1117_bl1833_acc-2.pdf" TargetMode="External"/><Relationship Id="rId2" Type="http://schemas.openxmlformats.org/officeDocument/2006/relationships/customXml" Target="../customXml/item2.xml"/><Relationship Id="rId16" Type="http://schemas.openxmlformats.org/officeDocument/2006/relationships/hyperlink" Target="https://ehq-production-australia.s3.ap-southeast-2.amazonaws.com/9611118d56f5fa8184c889715e9c0396976ec464/original/1634591776/95ede608683e1891aeef950f0e6cb98f_Blueprint_for_Mentally_Healthy_Workplaces.pdf?X-Amz-Algorithm=AWS4-HMAC-SHA256&amp;X-Amz-Credential=AKIAIBJCUKKD4ZO4WUUA%2F20220711%2Fap-southeast-2%2Fs3%2Faws4_request&amp;X-Amz-Date=20220711T114120Z&amp;X-Amz-Expires=300&amp;X-Amz-SignedHeaders=host&amp;X-Amz-Signature=76ea87fc8c09aea83a44c4c7b7ba05fb59644829fb086c1e267b024eb13f0ec4" TargetMode="External"/><Relationship Id="rId20" Type="http://schemas.openxmlformats.org/officeDocument/2006/relationships/hyperlink" Target="https://headspace.org.au/assets/Employer-Resources/Responding-to-disclosures-of-mental-health-issue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blackdoginstitute.org.au/wp-content/uploads/2020/04/black-dog-institute-mental-health-toolkit-2017.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headspace.org.au/professionals-and-educators/employers/mental-health-at-work/responding-to-disclosures-of-mental-health-issu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irwork.gov.au/sites/default/files/migration/1414/employer-guide-to-family-and-domestic-violence.pdf"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6F4537E2BC8545973BD11CCE7A6DC9" ma:contentTypeVersion="16" ma:contentTypeDescription="Create a new document." ma:contentTypeScope="" ma:versionID="a415846ae500227eae4a8806100c1551">
  <xsd:schema xmlns:xsd="http://www.w3.org/2001/XMLSchema" xmlns:xs="http://www.w3.org/2001/XMLSchema" xmlns:p="http://schemas.microsoft.com/office/2006/metadata/properties" xmlns:ns2="cbfac90c-f58d-47a9-b2f6-bf06d50173f4" xmlns:ns3="f47f6053-2e41-4d44-b94d-c8a0264aab22" targetNamespace="http://schemas.microsoft.com/office/2006/metadata/properties" ma:root="true" ma:fieldsID="59639192753949add5ff628ca9418755" ns2:_="" ns3:_="">
    <xsd:import namespace="cbfac90c-f58d-47a9-b2f6-bf06d50173f4"/>
    <xsd:import namespace="f47f6053-2e41-4d44-b94d-c8a0264aab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ac90c-f58d-47a9-b2f6-bf06d50173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27eb7ac-42ab-466c-93bf-1c96e26353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47f6053-2e41-4d44-b94d-c8a0264aab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9982b1e-b0bd-441b-8046-9a424f3dc52c}" ma:internalName="TaxCatchAll" ma:showField="CatchAllData" ma:web="f47f6053-2e41-4d44-b94d-c8a0264aab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bfac90c-f58d-47a9-b2f6-bf06d50173f4">
      <Terms xmlns="http://schemas.microsoft.com/office/infopath/2007/PartnerControls"/>
    </lcf76f155ced4ddcb4097134ff3c332f>
    <TaxCatchAll xmlns="f47f6053-2e41-4d44-b94d-c8a0264aab2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84319-D2F3-4090-BB98-4D82235217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ac90c-f58d-47a9-b2f6-bf06d50173f4"/>
    <ds:schemaRef ds:uri="f47f6053-2e41-4d44-b94d-c8a0264aab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A29CF6-E88B-48DF-AF24-3A63868FFEF9}">
  <ds:schemaRefs>
    <ds:schemaRef ds:uri="http://schemas.microsoft.com/sharepoint/v3/contenttype/forms"/>
  </ds:schemaRefs>
</ds:datastoreItem>
</file>

<file path=customXml/itemProps3.xml><?xml version="1.0" encoding="utf-8"?>
<ds:datastoreItem xmlns:ds="http://schemas.openxmlformats.org/officeDocument/2006/customXml" ds:itemID="{57F6AE38-507B-43BC-830A-73C05D1F6A6A}">
  <ds:schemaRefs>
    <ds:schemaRef ds:uri="http://schemas.microsoft.com/office/2006/metadata/properties"/>
    <ds:schemaRef ds:uri="http://schemas.microsoft.com/office/infopath/2007/PartnerControls"/>
    <ds:schemaRef ds:uri="cbfac90c-f58d-47a9-b2f6-bf06d50173f4"/>
    <ds:schemaRef ds:uri="f47f6053-2e41-4d44-b94d-c8a0264aab22"/>
  </ds:schemaRefs>
</ds:datastoreItem>
</file>

<file path=customXml/itemProps4.xml><?xml version="1.0" encoding="utf-8"?>
<ds:datastoreItem xmlns:ds="http://schemas.openxmlformats.org/officeDocument/2006/customXml" ds:itemID="{C6403C82-4420-447F-95C9-ABDF8FC06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21</Pages>
  <Words>5336</Words>
  <Characters>30416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Mansell</dc:creator>
  <cp:keywords/>
  <dc:description/>
  <cp:lastModifiedBy>Joseph Mansell</cp:lastModifiedBy>
  <cp:revision>398</cp:revision>
  <cp:lastPrinted>2022-07-12T05:15:00Z</cp:lastPrinted>
  <dcterms:created xsi:type="dcterms:W3CDTF">2022-07-11T11:37:00Z</dcterms:created>
  <dcterms:modified xsi:type="dcterms:W3CDTF">2022-07-14T21:40:00Z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0x010100CA6F4537E2BC8545973BD11CCE7A6DC9</vt:lpwstr>
  </property>
  <property fmtid="{D5CDD505-2E9C-101B-9397-08002B2CF9AE}" pid="3" name="MediaServiceImageTags">
    <vt:lpwstr/>
  </property>
</Properties>
</file>